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hd w:val="clear" w:color="auto" w:fill="E2EFD9" w:themeFill="accent6" w:themeFillTint="3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ANÁLISE DE SOLICITAÇÃO PARA AGENDAMENTO SALAMU FORA DO </w:t>
      </w:r>
      <w:r>
        <w:rPr>
          <w:rFonts w:ascii="Times New Roman" w:hAnsi="Times New Roman" w:cs="Times New Roman"/>
          <w:b/>
          <w:bCs/>
          <w:sz w:val="20"/>
          <w:szCs w:val="20"/>
        </w:rPr>
        <w:t>PRAZO REGULAMENTAR</w:t>
      </w:r>
    </w:p>
    <w:p>
      <w:pPr>
        <w:jc w:val="center"/>
        <w:rPr>
          <w:rFonts w:ascii="Times New Roman" w:hAnsi="Times New Roman" w:cs="Times New Roman"/>
          <w:b/>
          <w:bCs/>
          <w:color w:val="00B0F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*Serão aceitos para análise solicitação via e-mail do comitê gestor dos laboratórios (comite.laboratorio@ufra.edu.br), </w:t>
      </w:r>
      <w:r>
        <w:rPr>
          <w:rFonts w:ascii="Times New Roman" w:hAnsi="Times New Roman" w:cs="Times New Roman"/>
          <w:b/>
          <w:bCs/>
          <w:color w:val="00B0F0"/>
          <w:sz w:val="20"/>
          <w:szCs w:val="20"/>
        </w:rPr>
        <w:t>pedidos com até dois dias de antecedência (48 horas) da data solicitada para o agendamento.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 completo docente:</w:t>
            </w:r>
          </w:p>
        </w:tc>
        <w:tc>
          <w:tcPr>
            <w:tcW w:w="608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da solicitação para análise do Comitê:</w:t>
            </w:r>
          </w:p>
        </w:tc>
        <w:tc>
          <w:tcPr>
            <w:tcW w:w="608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Justificativa:</w:t>
            </w:r>
          </w:p>
        </w:tc>
        <w:tc>
          <w:tcPr>
            <w:tcW w:w="608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2"/>
            <w:shd w:val="clear" w:color="auto" w:fill="E2EFD9" w:themeFill="accent6" w:themeFillTint="3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Informações do agendamento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 inicial:</w:t>
            </w:r>
          </w:p>
        </w:tc>
        <w:tc>
          <w:tcPr>
            <w:tcW w:w="608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 final:</w:t>
            </w:r>
          </w:p>
        </w:tc>
        <w:tc>
          <w:tcPr>
            <w:tcW w:w="608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Curso:</w:t>
            </w:r>
          </w:p>
        </w:tc>
        <w:tc>
          <w:tcPr>
            <w:tcW w:w="608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Disciplina:</w:t>
            </w:r>
          </w:p>
        </w:tc>
        <w:tc>
          <w:tcPr>
            <w:tcW w:w="608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Turma:</w:t>
            </w:r>
          </w:p>
        </w:tc>
        <w:tc>
          <w:tcPr>
            <w:tcW w:w="608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Laboratório:</w:t>
            </w:r>
          </w:p>
        </w:tc>
        <w:tc>
          <w:tcPr>
            <w:tcW w:w="608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 e reagentes necessários:</w:t>
            </w:r>
          </w:p>
        </w:tc>
        <w:tc>
          <w:tcPr>
            <w:tcW w:w="608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Equipamentos necessários:</w:t>
            </w:r>
          </w:p>
        </w:tc>
        <w:tc>
          <w:tcPr>
            <w:tcW w:w="608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>
      <w:headerReference r:id="rId7" w:type="first"/>
      <w:headerReference r:id="rId5" w:type="default"/>
      <w:headerReference r:id="rId6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SERVIÇO PÚBLICO FEDERAL</w:t>
    </w:r>
  </w:p>
  <w:p>
    <w:pPr>
      <w:pStyle w:val="4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UNIVERSIDADE FEDERAL RURAL DA AMAZÔNIA </w:t>
    </w:r>
  </w:p>
  <w:p>
    <w:pPr>
      <w:pStyle w:val="4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CAMPUS CAPANEMA</w:t>
    </w:r>
  </w:p>
  <w:sdt>
    <w:sdtPr>
      <w:id w:val="-810096311"/>
      <w:docPartObj>
        <w:docPartGallery w:val="AutoText"/>
      </w:docPartObj>
    </w:sdtPr>
    <w:sdtContent>
      <w:p>
        <w:pPr>
          <w:pStyle w:val="4"/>
        </w:pPr>
        <w:r>
          <w:pict>
            <v:shape id="WordPictureWatermark114000923" o:spid="_x0000_s1028" o:spt="75" type="#_x0000_t75" style="position:absolute;left:0pt;height:424.8pt;width:424.8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    <v:path/>
              <v:fill on="f" focussize="0,0"/>
              <v:stroke on="f" joinstyle="miter"/>
              <v:imagedata r:id="rId1" gain="19661f" blacklevel="22938f" o:title="LOGO"/>
              <o:lock v:ext="edit" aspectratio="t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114000922" o:spid="_x0000_s1027" o:spt="75" type="#_x0000_t75" style="position:absolute;left:0pt;height:424.8pt;width:424.8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LOGO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114000921" o:spid="_x0000_s1026" o:spt="75" type="#_x0000_t75" style="position:absolute;left:0pt;height:424.8pt;width:424.8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LOGO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FD"/>
    <w:rsid w:val="00013810"/>
    <w:rsid w:val="000C4021"/>
    <w:rsid w:val="000D6EC7"/>
    <w:rsid w:val="004C6605"/>
    <w:rsid w:val="006601DD"/>
    <w:rsid w:val="00667FFD"/>
    <w:rsid w:val="00A43ACC"/>
    <w:rsid w:val="00BD0B44"/>
    <w:rsid w:val="00ED1A6E"/>
    <w:rsid w:val="7B7A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abeçalho Char"/>
    <w:basedOn w:val="2"/>
    <w:link w:val="4"/>
    <w:uiPriority w:val="99"/>
  </w:style>
  <w:style w:type="character" w:customStyle="1" w:styleId="8">
    <w:name w:val="Rodapé Ch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B65016-C38A-4F4A-8E50-930A122DC0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476</Characters>
  <Lines>3</Lines>
  <Paragraphs>1</Paragraphs>
  <TotalTime>21</TotalTime>
  <ScaleCrop>false</ScaleCrop>
  <LinksUpToDate>false</LinksUpToDate>
  <CharactersWithSpaces>563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2023-03-21T20:13:00Z</dcterms:created>
  <dc:creator>Rafaelle Fazzi Gomes</dc:creator>
  <cp:lastModifiedBy>saulo</cp:lastModifiedBy>
  <dcterms:modified xsi:type="dcterms:W3CDTF">2023-03-27T12:05:13Z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1046-11.2.0.11513</vt:lpwstr>
  </property>
  <property fmtid="{D5CDD505-2E9C-101B-9397-08002B2CF9AE}" pid="3" name="ICV">
    <vt:lpwstr>E6E98B0CF6464EDE9AEB86DD31B2714E</vt:lpwstr>
  </property>
</Properties>
</file>