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F99A" w14:textId="77777777" w:rsidR="00AE2BC4" w:rsidRPr="00C15BB6" w:rsidRDefault="00827B08">
      <w:pPr>
        <w:ind w:left="562" w:right="663"/>
        <w:jc w:val="center"/>
      </w:pPr>
      <w:r w:rsidRPr="00C15BB6">
        <w:rPr>
          <w:noProof/>
        </w:rPr>
        <w:drawing>
          <wp:inline distT="0" distB="0" distL="0" distR="0" wp14:anchorId="4EADFBCE" wp14:editId="4EADFBCF">
            <wp:extent cx="754702" cy="775721"/>
            <wp:effectExtent l="0" t="0" r="0" b="0"/>
            <wp:docPr id="1762586305" name="image1.png" descr="UFRA realizou Processo Seletivo nesta manhã"/>
            <wp:cNvGraphicFramePr/>
            <a:graphic xmlns:a="http://schemas.openxmlformats.org/drawingml/2006/main">
              <a:graphicData uri="http://schemas.openxmlformats.org/drawingml/2006/picture">
                <pic:pic xmlns:pic="http://schemas.openxmlformats.org/drawingml/2006/picture">
                  <pic:nvPicPr>
                    <pic:cNvPr id="0" name="image1.png" descr="UFRA realizou Processo Seletivo nesta manhã"/>
                    <pic:cNvPicPr preferRelativeResize="0"/>
                  </pic:nvPicPr>
                  <pic:blipFill>
                    <a:blip r:embed="rId8"/>
                    <a:srcRect/>
                    <a:stretch>
                      <a:fillRect/>
                    </a:stretch>
                  </pic:blipFill>
                  <pic:spPr>
                    <a:xfrm>
                      <a:off x="0" y="0"/>
                      <a:ext cx="754702" cy="775721"/>
                    </a:xfrm>
                    <a:prstGeom prst="rect">
                      <a:avLst/>
                    </a:prstGeom>
                    <a:ln/>
                  </pic:spPr>
                </pic:pic>
              </a:graphicData>
            </a:graphic>
          </wp:inline>
        </w:drawing>
      </w:r>
    </w:p>
    <w:p w14:paraId="4EADF99B" w14:textId="77777777" w:rsidR="00AE2BC4" w:rsidRPr="00C15BB6" w:rsidRDefault="00827B08">
      <w:pPr>
        <w:ind w:left="562" w:right="663"/>
        <w:jc w:val="center"/>
      </w:pPr>
      <w:r w:rsidRPr="00C15BB6">
        <w:t>UNIVERSIDADE FEDERAL RURAL DA AMAZÔNIA</w:t>
      </w:r>
    </w:p>
    <w:p w14:paraId="4EADF99C" w14:textId="77777777" w:rsidR="00AE2BC4" w:rsidRPr="00C15BB6" w:rsidRDefault="00827B08">
      <w:pPr>
        <w:ind w:left="562" w:right="663"/>
        <w:jc w:val="center"/>
      </w:pPr>
      <w:r w:rsidRPr="00C15BB6">
        <w:t>PRÓ-REITORIA DE PESQUISA E DESENVOLVIMENTO TECNOLÓGICO</w:t>
      </w:r>
    </w:p>
    <w:p w14:paraId="4EADF99D" w14:textId="77777777" w:rsidR="00AE2BC4" w:rsidRPr="00C15BB6" w:rsidRDefault="00827B08">
      <w:pPr>
        <w:ind w:left="562" w:right="663"/>
        <w:jc w:val="center"/>
      </w:pPr>
      <w:r w:rsidRPr="00C15BB6">
        <w:t>CAMPUS CAPANEMA</w:t>
      </w:r>
    </w:p>
    <w:p w14:paraId="4EADF99E" w14:textId="77777777" w:rsidR="00AE2BC4" w:rsidRPr="00C15BB6" w:rsidRDefault="00827B08">
      <w:pPr>
        <w:ind w:left="562" w:right="663"/>
        <w:jc w:val="center"/>
      </w:pPr>
      <w:r w:rsidRPr="00C15BB6">
        <w:t>PROJETO AMAPÁ</w:t>
      </w:r>
    </w:p>
    <w:p w14:paraId="4EADF99F" w14:textId="77777777" w:rsidR="00AE2BC4" w:rsidRPr="00C15BB6" w:rsidRDefault="00AE2BC4">
      <w:pPr>
        <w:pStyle w:val="Ttulo1"/>
        <w:ind w:left="3377" w:right="2849" w:firstLine="1053"/>
        <w:jc w:val="both"/>
        <w:rPr>
          <w:sz w:val="22"/>
          <w:szCs w:val="22"/>
        </w:rPr>
      </w:pPr>
    </w:p>
    <w:p w14:paraId="4EADF9A0" w14:textId="77777777" w:rsidR="00AE2BC4" w:rsidRPr="00C15BB6" w:rsidRDefault="00AE2BC4">
      <w:pPr>
        <w:ind w:left="1377" w:right="1395"/>
        <w:jc w:val="center"/>
      </w:pPr>
    </w:p>
    <w:p w14:paraId="4EADF9A1" w14:textId="77777777" w:rsidR="00AE2BC4" w:rsidRPr="00C15BB6" w:rsidRDefault="00827B08">
      <w:pPr>
        <w:ind w:left="1377" w:right="1395"/>
        <w:jc w:val="center"/>
      </w:pPr>
      <w:r w:rsidRPr="00C15BB6">
        <w:t>EDITAL Nº 001/CAMPUS CAPANEMA/UFRA/2023</w:t>
      </w:r>
    </w:p>
    <w:p w14:paraId="4EADF9A2" w14:textId="77777777" w:rsidR="00AE2BC4" w:rsidRPr="00C15BB6" w:rsidRDefault="00AE2BC4">
      <w:pPr>
        <w:ind w:right="404"/>
        <w:jc w:val="center"/>
      </w:pPr>
    </w:p>
    <w:p w14:paraId="4EADF9A3" w14:textId="77777777" w:rsidR="00AE2BC4" w:rsidRPr="00C15BB6" w:rsidRDefault="00827B08">
      <w:pPr>
        <w:ind w:left="397" w:right="395"/>
        <w:jc w:val="center"/>
      </w:pPr>
      <w:r w:rsidRPr="00C15BB6">
        <w:t>ESPECIALIZAÇÃO EM ARQUITETURA DA PAISAGEM</w:t>
      </w:r>
    </w:p>
    <w:p w14:paraId="4EADF9A4" w14:textId="77777777" w:rsidR="00AE2BC4" w:rsidRPr="00C15BB6" w:rsidRDefault="00AE2BC4">
      <w:pPr>
        <w:ind w:left="397" w:right="395"/>
        <w:jc w:val="center"/>
      </w:pPr>
    </w:p>
    <w:p w14:paraId="4EADF9A5" w14:textId="77777777" w:rsidR="00AE2BC4" w:rsidRPr="00C15BB6" w:rsidRDefault="00827B08">
      <w:pPr>
        <w:ind w:left="397" w:right="395"/>
        <w:jc w:val="center"/>
        <w:rPr>
          <w:b/>
        </w:rPr>
      </w:pPr>
      <w:r w:rsidRPr="00C15BB6">
        <w:rPr>
          <w:b/>
        </w:rPr>
        <w:t>ANEXO II</w:t>
      </w:r>
    </w:p>
    <w:p w14:paraId="4EADF9A6" w14:textId="77777777" w:rsidR="00AE2BC4" w:rsidRPr="00C15BB6" w:rsidRDefault="00AE2BC4">
      <w:pPr>
        <w:pBdr>
          <w:top w:val="nil"/>
          <w:left w:val="nil"/>
          <w:bottom w:val="nil"/>
          <w:right w:val="nil"/>
          <w:between w:val="nil"/>
        </w:pBdr>
        <w:jc w:val="both"/>
        <w:rPr>
          <w:rFonts w:eastAsia="Times New Roman"/>
          <w:color w:val="000000"/>
        </w:rPr>
      </w:pPr>
    </w:p>
    <w:p w14:paraId="4EADF9A7" w14:textId="77777777" w:rsidR="00AE2BC4" w:rsidRPr="00C15BB6" w:rsidRDefault="00827B08">
      <w:pPr>
        <w:ind w:left="397" w:right="404"/>
        <w:jc w:val="center"/>
        <w:rPr>
          <w:b/>
        </w:rPr>
      </w:pPr>
      <w:r w:rsidRPr="00C15BB6">
        <w:rPr>
          <w:b/>
        </w:rPr>
        <w:t>FORMULÁRIO PARA ANÁLISE DE CURRÍCULO POR PROVAS DE TÍTULOS</w:t>
      </w:r>
      <w:r w:rsidRPr="00C15BB6">
        <w:rPr>
          <w:b/>
          <w:vertAlign w:val="superscript"/>
        </w:rPr>
        <w:footnoteReference w:id="1"/>
      </w:r>
    </w:p>
    <w:p w14:paraId="4EADF9A8" w14:textId="77777777" w:rsidR="00AE2BC4" w:rsidRPr="00C15BB6" w:rsidRDefault="00AE2BC4">
      <w:pPr>
        <w:ind w:left="397" w:right="404"/>
        <w:jc w:val="both"/>
        <w:rPr>
          <w:b/>
        </w:rPr>
      </w:pPr>
    </w:p>
    <w:p w14:paraId="4EADF9A9" w14:textId="77777777" w:rsidR="00AE2BC4" w:rsidRPr="00C15BB6" w:rsidRDefault="00827B08">
      <w:pPr>
        <w:ind w:left="119"/>
        <w:jc w:val="both"/>
        <w:rPr>
          <w:b/>
        </w:rPr>
      </w:pPr>
      <w:r w:rsidRPr="00C15BB6">
        <w:t>Nome do Candidato</w:t>
      </w:r>
      <w:r w:rsidRPr="00C15BB6">
        <w:rPr>
          <w:b/>
        </w:rPr>
        <w:t>: ..........................................................................................................................</w:t>
      </w:r>
    </w:p>
    <w:tbl>
      <w:tblPr>
        <w:tblStyle w:val="a2"/>
        <w:tblW w:w="10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671"/>
        <w:gridCol w:w="999"/>
        <w:gridCol w:w="1212"/>
        <w:gridCol w:w="1121"/>
        <w:gridCol w:w="1409"/>
        <w:gridCol w:w="35"/>
      </w:tblGrid>
      <w:tr w:rsidR="00AE2BC4" w:rsidRPr="00C15BB6" w14:paraId="4EADF9B1" w14:textId="77777777">
        <w:trPr>
          <w:trHeight w:val="503"/>
        </w:trPr>
        <w:tc>
          <w:tcPr>
            <w:tcW w:w="703" w:type="dxa"/>
          </w:tcPr>
          <w:p w14:paraId="4EADF9A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b/>
                <w:color w:val="000000"/>
              </w:rPr>
              <w:t xml:space="preserve">  </w:t>
            </w:r>
            <w:r w:rsidRPr="00C15BB6">
              <w:rPr>
                <w:rFonts w:eastAsia="Times New Roman"/>
                <w:color w:val="000000"/>
              </w:rPr>
              <w:t>N</w:t>
            </w:r>
          </w:p>
        </w:tc>
        <w:tc>
          <w:tcPr>
            <w:tcW w:w="4671" w:type="dxa"/>
          </w:tcPr>
          <w:p w14:paraId="4EADF9AB" w14:textId="77777777" w:rsidR="00AE2BC4" w:rsidRPr="00C15BB6" w:rsidRDefault="00AE2BC4">
            <w:pPr>
              <w:pBdr>
                <w:top w:val="nil"/>
                <w:left w:val="nil"/>
                <w:bottom w:val="nil"/>
                <w:right w:val="nil"/>
                <w:between w:val="nil"/>
              </w:pBdr>
              <w:jc w:val="both"/>
              <w:rPr>
                <w:rFonts w:eastAsia="Times New Roman"/>
                <w:color w:val="000000"/>
              </w:rPr>
            </w:pPr>
          </w:p>
        </w:tc>
        <w:tc>
          <w:tcPr>
            <w:tcW w:w="999" w:type="dxa"/>
          </w:tcPr>
          <w:p w14:paraId="4EADF9AC" w14:textId="77777777" w:rsidR="00AE2BC4" w:rsidRPr="00C15BB6" w:rsidRDefault="00827B08">
            <w:pPr>
              <w:pBdr>
                <w:top w:val="nil"/>
                <w:left w:val="nil"/>
                <w:bottom w:val="nil"/>
                <w:right w:val="nil"/>
                <w:between w:val="nil"/>
              </w:pBdr>
              <w:ind w:left="261" w:right="134" w:hanging="96"/>
              <w:jc w:val="both"/>
              <w:rPr>
                <w:rFonts w:eastAsia="Times New Roman"/>
                <w:color w:val="000000"/>
              </w:rPr>
            </w:pPr>
            <w:proofErr w:type="spellStart"/>
            <w:r w:rsidRPr="00C15BB6">
              <w:rPr>
                <w:rFonts w:eastAsia="Times New Roman"/>
                <w:color w:val="000000"/>
              </w:rPr>
              <w:t>Pont</w:t>
            </w:r>
            <w:proofErr w:type="spellEnd"/>
            <w:r w:rsidRPr="00C15BB6">
              <w:rPr>
                <w:rFonts w:eastAsia="Times New Roman"/>
                <w:color w:val="000000"/>
              </w:rPr>
              <w:t xml:space="preserve"> os</w:t>
            </w:r>
          </w:p>
        </w:tc>
        <w:tc>
          <w:tcPr>
            <w:tcW w:w="1212" w:type="dxa"/>
          </w:tcPr>
          <w:p w14:paraId="4EADF9AD" w14:textId="77777777" w:rsidR="00AE2BC4" w:rsidRPr="00C15BB6" w:rsidRDefault="00827B08">
            <w:pPr>
              <w:pBdr>
                <w:top w:val="nil"/>
                <w:left w:val="nil"/>
                <w:bottom w:val="nil"/>
                <w:right w:val="nil"/>
                <w:between w:val="nil"/>
              </w:pBdr>
              <w:ind w:left="104" w:right="97"/>
              <w:jc w:val="both"/>
              <w:rPr>
                <w:rFonts w:eastAsia="Times New Roman"/>
                <w:color w:val="000000"/>
              </w:rPr>
            </w:pPr>
            <w:r w:rsidRPr="00C15BB6">
              <w:rPr>
                <w:rFonts w:eastAsia="Times New Roman"/>
                <w:color w:val="000000"/>
              </w:rPr>
              <w:t>Máximo atribuído</w:t>
            </w:r>
          </w:p>
        </w:tc>
        <w:tc>
          <w:tcPr>
            <w:tcW w:w="1121" w:type="dxa"/>
          </w:tcPr>
          <w:p w14:paraId="4EADF9AE" w14:textId="77777777" w:rsidR="00AE2BC4" w:rsidRPr="00C15BB6" w:rsidRDefault="00827B08">
            <w:pPr>
              <w:pBdr>
                <w:top w:val="nil"/>
                <w:left w:val="nil"/>
                <w:bottom w:val="nil"/>
                <w:right w:val="nil"/>
                <w:between w:val="nil"/>
              </w:pBdr>
              <w:ind w:left="147"/>
              <w:jc w:val="both"/>
              <w:rPr>
                <w:rFonts w:eastAsia="Times New Roman"/>
                <w:color w:val="000000"/>
              </w:rPr>
            </w:pPr>
            <w:r w:rsidRPr="00C15BB6">
              <w:rPr>
                <w:rFonts w:eastAsia="Times New Roman"/>
                <w:color w:val="000000"/>
              </w:rPr>
              <w:t>Pontos candidato</w:t>
            </w:r>
          </w:p>
        </w:tc>
        <w:tc>
          <w:tcPr>
            <w:tcW w:w="1409" w:type="dxa"/>
            <w:tcBorders>
              <w:bottom w:val="single" w:sz="6" w:space="0" w:color="000000"/>
            </w:tcBorders>
          </w:tcPr>
          <w:p w14:paraId="4EADF9AF" w14:textId="77777777" w:rsidR="00AE2BC4" w:rsidRPr="00C15BB6" w:rsidRDefault="00827B08">
            <w:pPr>
              <w:pBdr>
                <w:top w:val="nil"/>
                <w:left w:val="nil"/>
                <w:bottom w:val="nil"/>
                <w:right w:val="nil"/>
                <w:between w:val="nil"/>
              </w:pBdr>
              <w:ind w:left="147"/>
              <w:jc w:val="both"/>
              <w:rPr>
                <w:rFonts w:eastAsia="Times New Roman"/>
                <w:color w:val="000000"/>
              </w:rPr>
            </w:pPr>
            <w:r w:rsidRPr="00C15BB6">
              <w:rPr>
                <w:rFonts w:eastAsia="Times New Roman"/>
                <w:color w:val="000000"/>
              </w:rPr>
              <w:t>Pág. do (s) comprovante (s)</w:t>
            </w:r>
          </w:p>
        </w:tc>
        <w:tc>
          <w:tcPr>
            <w:tcW w:w="35" w:type="dxa"/>
            <w:tcBorders>
              <w:bottom w:val="single" w:sz="6" w:space="0" w:color="000000"/>
            </w:tcBorders>
          </w:tcPr>
          <w:p w14:paraId="4EADF9B0" w14:textId="77777777" w:rsidR="00AE2BC4" w:rsidRPr="00C15BB6" w:rsidRDefault="00AE2BC4">
            <w:pPr>
              <w:pBdr>
                <w:top w:val="nil"/>
                <w:left w:val="nil"/>
                <w:bottom w:val="nil"/>
                <w:right w:val="nil"/>
                <w:between w:val="nil"/>
              </w:pBdr>
              <w:ind w:left="147"/>
              <w:jc w:val="both"/>
              <w:rPr>
                <w:rFonts w:eastAsia="Times New Roman"/>
                <w:color w:val="000000"/>
              </w:rPr>
            </w:pPr>
          </w:p>
        </w:tc>
      </w:tr>
      <w:tr w:rsidR="00AE2BC4" w:rsidRPr="00C15BB6" w14:paraId="4EADF9B9" w14:textId="77777777">
        <w:trPr>
          <w:trHeight w:val="422"/>
        </w:trPr>
        <w:tc>
          <w:tcPr>
            <w:tcW w:w="703" w:type="dxa"/>
            <w:shd w:val="clear" w:color="auto" w:fill="D9D9D9"/>
          </w:tcPr>
          <w:p w14:paraId="4EADF9B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A</w:t>
            </w:r>
          </w:p>
        </w:tc>
        <w:tc>
          <w:tcPr>
            <w:tcW w:w="4671" w:type="dxa"/>
            <w:shd w:val="clear" w:color="auto" w:fill="D9D9D9"/>
          </w:tcPr>
          <w:p w14:paraId="4EADF9B3" w14:textId="77777777" w:rsidR="00AE2BC4" w:rsidRPr="00C15BB6" w:rsidRDefault="00827B08">
            <w:pPr>
              <w:pBdr>
                <w:top w:val="nil"/>
                <w:left w:val="nil"/>
                <w:bottom w:val="nil"/>
                <w:right w:val="nil"/>
                <w:between w:val="nil"/>
              </w:pBdr>
              <w:ind w:left="112" w:right="229"/>
              <w:jc w:val="both"/>
              <w:rPr>
                <w:rFonts w:eastAsia="Times New Roman"/>
                <w:b/>
                <w:color w:val="000000"/>
              </w:rPr>
            </w:pPr>
            <w:r w:rsidRPr="00C15BB6">
              <w:rPr>
                <w:rFonts w:eastAsia="Times New Roman"/>
                <w:b/>
                <w:color w:val="000000"/>
              </w:rPr>
              <w:t>INDICADORES DE PRODUÇÃO CIENTÍFICA</w:t>
            </w:r>
            <w:r w:rsidRPr="00C15BB6">
              <w:rPr>
                <w:rFonts w:eastAsia="Times New Roman"/>
                <w:b/>
                <w:color w:val="000000"/>
                <w:vertAlign w:val="superscript"/>
              </w:rPr>
              <w:footnoteReference w:id="2"/>
            </w:r>
            <w:r w:rsidRPr="00C15BB6">
              <w:rPr>
                <w:rFonts w:eastAsia="Times New Roman"/>
                <w:b/>
                <w:color w:val="000000"/>
              </w:rPr>
              <w:t xml:space="preserve"> </w:t>
            </w:r>
          </w:p>
        </w:tc>
        <w:tc>
          <w:tcPr>
            <w:tcW w:w="999" w:type="dxa"/>
            <w:shd w:val="clear" w:color="auto" w:fill="D9D9D9"/>
          </w:tcPr>
          <w:p w14:paraId="4EADF9B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B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B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B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9B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C1" w14:textId="77777777">
        <w:trPr>
          <w:trHeight w:val="218"/>
        </w:trPr>
        <w:tc>
          <w:tcPr>
            <w:tcW w:w="703" w:type="dxa"/>
          </w:tcPr>
          <w:p w14:paraId="4EADF9B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1</w:t>
            </w:r>
          </w:p>
        </w:tc>
        <w:tc>
          <w:tcPr>
            <w:tcW w:w="4671" w:type="dxa"/>
          </w:tcPr>
          <w:p w14:paraId="4EADF9B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Periódicos na área classificados como A1, A2, A3 e A4 na área do curso ou áreas afins (últimos 3 anos)</w:t>
            </w:r>
          </w:p>
        </w:tc>
        <w:tc>
          <w:tcPr>
            <w:tcW w:w="999" w:type="dxa"/>
          </w:tcPr>
          <w:p w14:paraId="4EADF9BC"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9B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9B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B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C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C9" w14:textId="77777777">
        <w:trPr>
          <w:trHeight w:val="229"/>
        </w:trPr>
        <w:tc>
          <w:tcPr>
            <w:tcW w:w="703" w:type="dxa"/>
          </w:tcPr>
          <w:p w14:paraId="4EADF9C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2</w:t>
            </w:r>
          </w:p>
        </w:tc>
        <w:tc>
          <w:tcPr>
            <w:tcW w:w="4671" w:type="dxa"/>
          </w:tcPr>
          <w:p w14:paraId="4EADF9C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Periódicos na área classificados como B1, B2, B3, B4 e B5 na área do curso ou áreas afins (últimos 3 anos)</w:t>
            </w:r>
          </w:p>
        </w:tc>
        <w:tc>
          <w:tcPr>
            <w:tcW w:w="999" w:type="dxa"/>
          </w:tcPr>
          <w:p w14:paraId="4EADF9C4"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3</w:t>
            </w:r>
          </w:p>
        </w:tc>
        <w:tc>
          <w:tcPr>
            <w:tcW w:w="1212" w:type="dxa"/>
            <w:tcBorders>
              <w:right w:val="single" w:sz="6" w:space="0" w:color="000000"/>
            </w:tcBorders>
          </w:tcPr>
          <w:p w14:paraId="4EADF9C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9</w:t>
            </w:r>
          </w:p>
        </w:tc>
        <w:tc>
          <w:tcPr>
            <w:tcW w:w="1121" w:type="dxa"/>
            <w:tcBorders>
              <w:right w:val="single" w:sz="6" w:space="0" w:color="000000"/>
            </w:tcBorders>
          </w:tcPr>
          <w:p w14:paraId="4EADF9C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C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C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D1" w14:textId="77777777">
        <w:trPr>
          <w:trHeight w:val="227"/>
        </w:trPr>
        <w:tc>
          <w:tcPr>
            <w:tcW w:w="703" w:type="dxa"/>
          </w:tcPr>
          <w:p w14:paraId="4EADF9C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4</w:t>
            </w:r>
          </w:p>
        </w:tc>
        <w:tc>
          <w:tcPr>
            <w:tcW w:w="4671" w:type="dxa"/>
          </w:tcPr>
          <w:p w14:paraId="4EADF9C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Capítulo de Livro na área do curso ou áreas afins (últimos 3 anos)</w:t>
            </w:r>
          </w:p>
        </w:tc>
        <w:tc>
          <w:tcPr>
            <w:tcW w:w="999" w:type="dxa"/>
          </w:tcPr>
          <w:p w14:paraId="4EADF9CC" w14:textId="77777777" w:rsidR="00AE2BC4" w:rsidRPr="00C15BB6" w:rsidRDefault="00827B08">
            <w:pPr>
              <w:pBdr>
                <w:top w:val="nil"/>
                <w:left w:val="nil"/>
                <w:bottom w:val="nil"/>
                <w:right w:val="nil"/>
                <w:between w:val="nil"/>
              </w:pBdr>
              <w:ind w:right="286"/>
              <w:jc w:val="center"/>
              <w:rPr>
                <w:rFonts w:eastAsia="Times New Roman"/>
                <w:color w:val="000000"/>
              </w:rPr>
            </w:pPr>
            <w:r w:rsidRPr="00C15BB6">
              <w:rPr>
                <w:rFonts w:eastAsia="Times New Roman"/>
                <w:color w:val="000000"/>
              </w:rPr>
              <w:t>2</w:t>
            </w:r>
          </w:p>
        </w:tc>
        <w:tc>
          <w:tcPr>
            <w:tcW w:w="1212" w:type="dxa"/>
            <w:tcBorders>
              <w:right w:val="single" w:sz="6" w:space="0" w:color="000000"/>
            </w:tcBorders>
          </w:tcPr>
          <w:p w14:paraId="4EADF9C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6</w:t>
            </w:r>
          </w:p>
        </w:tc>
        <w:tc>
          <w:tcPr>
            <w:tcW w:w="1121" w:type="dxa"/>
            <w:tcBorders>
              <w:right w:val="single" w:sz="6" w:space="0" w:color="000000"/>
            </w:tcBorders>
          </w:tcPr>
          <w:p w14:paraId="4EADF9C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C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D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D9" w14:textId="77777777">
        <w:trPr>
          <w:trHeight w:val="229"/>
        </w:trPr>
        <w:tc>
          <w:tcPr>
            <w:tcW w:w="703" w:type="dxa"/>
          </w:tcPr>
          <w:p w14:paraId="4EADF9D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5</w:t>
            </w:r>
          </w:p>
        </w:tc>
        <w:tc>
          <w:tcPr>
            <w:tcW w:w="4671" w:type="dxa"/>
          </w:tcPr>
          <w:p w14:paraId="4EADF9D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 xml:space="preserve">Resumo expandido em anais de congresso na área do curso ou áreas afins (últimos 3 anos) </w:t>
            </w:r>
          </w:p>
        </w:tc>
        <w:tc>
          <w:tcPr>
            <w:tcW w:w="999" w:type="dxa"/>
          </w:tcPr>
          <w:p w14:paraId="4EADF9D4"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1</w:t>
            </w:r>
          </w:p>
        </w:tc>
        <w:tc>
          <w:tcPr>
            <w:tcW w:w="1212" w:type="dxa"/>
            <w:tcBorders>
              <w:right w:val="single" w:sz="6" w:space="0" w:color="000000"/>
            </w:tcBorders>
          </w:tcPr>
          <w:p w14:paraId="4EADF9D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w:t>
            </w:r>
          </w:p>
        </w:tc>
        <w:tc>
          <w:tcPr>
            <w:tcW w:w="1121" w:type="dxa"/>
            <w:tcBorders>
              <w:right w:val="single" w:sz="6" w:space="0" w:color="000000"/>
            </w:tcBorders>
          </w:tcPr>
          <w:p w14:paraId="4EADF9D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D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D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E1" w14:textId="77777777">
        <w:trPr>
          <w:trHeight w:val="229"/>
        </w:trPr>
        <w:tc>
          <w:tcPr>
            <w:tcW w:w="703" w:type="dxa"/>
            <w:shd w:val="clear" w:color="auto" w:fill="D9D9D9"/>
          </w:tcPr>
          <w:p w14:paraId="4EADF9DA"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9DB"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A</w:t>
            </w:r>
          </w:p>
        </w:tc>
        <w:tc>
          <w:tcPr>
            <w:tcW w:w="999" w:type="dxa"/>
            <w:shd w:val="clear" w:color="auto" w:fill="D9D9D9"/>
          </w:tcPr>
          <w:p w14:paraId="4EADF9D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D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D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D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9E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E9" w14:textId="77777777">
        <w:trPr>
          <w:trHeight w:val="208"/>
        </w:trPr>
        <w:tc>
          <w:tcPr>
            <w:tcW w:w="703" w:type="dxa"/>
            <w:shd w:val="clear" w:color="auto" w:fill="D9D9D9"/>
          </w:tcPr>
          <w:p w14:paraId="4EADF9E2" w14:textId="77777777" w:rsidR="00AE2BC4" w:rsidRPr="00C15BB6" w:rsidRDefault="00827B08">
            <w:pPr>
              <w:pBdr>
                <w:top w:val="nil"/>
                <w:left w:val="nil"/>
                <w:bottom w:val="nil"/>
                <w:right w:val="nil"/>
                <w:between w:val="nil"/>
              </w:pBdr>
              <w:ind w:left="14"/>
              <w:jc w:val="center"/>
              <w:rPr>
                <w:rFonts w:eastAsia="Times New Roman"/>
                <w:color w:val="000000"/>
              </w:rPr>
            </w:pPr>
            <w:r w:rsidRPr="00C15BB6">
              <w:rPr>
                <w:rFonts w:eastAsia="Times New Roman"/>
                <w:color w:val="000000"/>
              </w:rPr>
              <w:t>B</w:t>
            </w:r>
          </w:p>
        </w:tc>
        <w:tc>
          <w:tcPr>
            <w:tcW w:w="4671" w:type="dxa"/>
            <w:shd w:val="clear" w:color="auto" w:fill="D9D9D9"/>
          </w:tcPr>
          <w:p w14:paraId="4EADF9E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INDICADORES DE ATIVIDADES DIDÁTICAS</w:t>
            </w:r>
          </w:p>
        </w:tc>
        <w:tc>
          <w:tcPr>
            <w:tcW w:w="999" w:type="dxa"/>
            <w:shd w:val="clear" w:color="auto" w:fill="D9D9D9"/>
          </w:tcPr>
          <w:p w14:paraId="4EADF9E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E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E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E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9E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F1" w14:textId="77777777">
        <w:trPr>
          <w:trHeight w:val="229"/>
        </w:trPr>
        <w:tc>
          <w:tcPr>
            <w:tcW w:w="703" w:type="dxa"/>
          </w:tcPr>
          <w:p w14:paraId="4EADF9E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6</w:t>
            </w:r>
          </w:p>
        </w:tc>
        <w:tc>
          <w:tcPr>
            <w:tcW w:w="4671" w:type="dxa"/>
          </w:tcPr>
          <w:p w14:paraId="4EADF9E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Exercício de magistério no ensino superior (por ano) na área do curso ou áreas afins</w:t>
            </w:r>
          </w:p>
        </w:tc>
        <w:tc>
          <w:tcPr>
            <w:tcW w:w="999" w:type="dxa"/>
          </w:tcPr>
          <w:p w14:paraId="4EADF9EC"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9E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9E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E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F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9F9" w14:textId="77777777">
        <w:trPr>
          <w:trHeight w:val="229"/>
        </w:trPr>
        <w:tc>
          <w:tcPr>
            <w:tcW w:w="703" w:type="dxa"/>
          </w:tcPr>
          <w:p w14:paraId="4EADF9F2"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7</w:t>
            </w:r>
          </w:p>
        </w:tc>
        <w:tc>
          <w:tcPr>
            <w:tcW w:w="4671" w:type="dxa"/>
          </w:tcPr>
          <w:p w14:paraId="4EADF9F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Instrutor de curso na área do curso (&gt; 20 h) (por curso) ou áreas afins</w:t>
            </w:r>
          </w:p>
        </w:tc>
        <w:tc>
          <w:tcPr>
            <w:tcW w:w="999" w:type="dxa"/>
          </w:tcPr>
          <w:p w14:paraId="4EADF9F4" w14:textId="77777777" w:rsidR="00AE2BC4" w:rsidRPr="00C15BB6" w:rsidRDefault="00827B08">
            <w:pPr>
              <w:pBdr>
                <w:top w:val="nil"/>
                <w:left w:val="nil"/>
                <w:bottom w:val="nil"/>
                <w:right w:val="nil"/>
                <w:between w:val="nil"/>
              </w:pBdr>
              <w:ind w:right="280"/>
              <w:jc w:val="center"/>
              <w:rPr>
                <w:rFonts w:eastAsia="Times New Roman"/>
                <w:color w:val="000000"/>
              </w:rPr>
            </w:pPr>
            <w:r w:rsidRPr="00C15BB6">
              <w:rPr>
                <w:rFonts w:eastAsia="Times New Roman"/>
                <w:color w:val="000000"/>
              </w:rPr>
              <w:t>2</w:t>
            </w:r>
          </w:p>
        </w:tc>
        <w:tc>
          <w:tcPr>
            <w:tcW w:w="1212" w:type="dxa"/>
            <w:tcBorders>
              <w:right w:val="single" w:sz="6" w:space="0" w:color="000000"/>
            </w:tcBorders>
          </w:tcPr>
          <w:p w14:paraId="4EADF9F5" w14:textId="77777777" w:rsidR="00AE2BC4" w:rsidRPr="00C15BB6" w:rsidRDefault="00827B08">
            <w:pPr>
              <w:pBdr>
                <w:top w:val="nil"/>
                <w:left w:val="nil"/>
                <w:bottom w:val="nil"/>
                <w:right w:val="nil"/>
                <w:between w:val="nil"/>
              </w:pBdr>
              <w:ind w:left="185" w:right="214"/>
              <w:jc w:val="center"/>
              <w:rPr>
                <w:rFonts w:eastAsia="Times New Roman"/>
                <w:color w:val="000000"/>
              </w:rPr>
            </w:pPr>
            <w:r w:rsidRPr="00C15BB6">
              <w:rPr>
                <w:rFonts w:eastAsia="Times New Roman"/>
                <w:color w:val="000000"/>
              </w:rPr>
              <w:t>6</w:t>
            </w:r>
          </w:p>
        </w:tc>
        <w:tc>
          <w:tcPr>
            <w:tcW w:w="1121" w:type="dxa"/>
            <w:tcBorders>
              <w:right w:val="single" w:sz="6" w:space="0" w:color="000000"/>
            </w:tcBorders>
          </w:tcPr>
          <w:p w14:paraId="4EADF9F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9F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9F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01" w14:textId="77777777">
        <w:trPr>
          <w:trHeight w:val="227"/>
        </w:trPr>
        <w:tc>
          <w:tcPr>
            <w:tcW w:w="703" w:type="dxa"/>
            <w:shd w:val="clear" w:color="auto" w:fill="D9D9D9"/>
          </w:tcPr>
          <w:p w14:paraId="4EADF9FA"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9FB"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B</w:t>
            </w:r>
          </w:p>
        </w:tc>
        <w:tc>
          <w:tcPr>
            <w:tcW w:w="999" w:type="dxa"/>
            <w:shd w:val="clear" w:color="auto" w:fill="D9D9D9"/>
          </w:tcPr>
          <w:p w14:paraId="4EADF9F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9F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9F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9F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0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09" w14:textId="77777777">
        <w:trPr>
          <w:trHeight w:val="208"/>
        </w:trPr>
        <w:tc>
          <w:tcPr>
            <w:tcW w:w="703" w:type="dxa"/>
            <w:shd w:val="clear" w:color="auto" w:fill="D9D9D9"/>
          </w:tcPr>
          <w:p w14:paraId="4EADFA02" w14:textId="77777777" w:rsidR="00AE2BC4" w:rsidRPr="00C15BB6" w:rsidRDefault="00827B08">
            <w:pPr>
              <w:pBdr>
                <w:top w:val="nil"/>
                <w:left w:val="nil"/>
                <w:bottom w:val="nil"/>
                <w:right w:val="nil"/>
                <w:between w:val="nil"/>
              </w:pBdr>
              <w:ind w:left="14"/>
              <w:jc w:val="center"/>
              <w:rPr>
                <w:rFonts w:eastAsia="Times New Roman"/>
                <w:color w:val="000000"/>
              </w:rPr>
            </w:pPr>
            <w:r w:rsidRPr="00C15BB6">
              <w:rPr>
                <w:rFonts w:eastAsia="Times New Roman"/>
                <w:color w:val="000000"/>
              </w:rPr>
              <w:t>C</w:t>
            </w:r>
          </w:p>
        </w:tc>
        <w:tc>
          <w:tcPr>
            <w:tcW w:w="4671" w:type="dxa"/>
            <w:shd w:val="clear" w:color="auto" w:fill="D9D9D9"/>
          </w:tcPr>
          <w:p w14:paraId="4EADFA0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INDICADORES DE ATIVIDADES PROFISSIONAIS</w:t>
            </w:r>
            <w:r w:rsidRPr="00C15BB6">
              <w:rPr>
                <w:rFonts w:eastAsia="Times New Roman"/>
                <w:b/>
                <w:color w:val="000000"/>
                <w:vertAlign w:val="superscript"/>
              </w:rPr>
              <w:footnoteReference w:id="3"/>
            </w:r>
          </w:p>
        </w:tc>
        <w:tc>
          <w:tcPr>
            <w:tcW w:w="999" w:type="dxa"/>
            <w:shd w:val="clear" w:color="auto" w:fill="D9D9D9"/>
          </w:tcPr>
          <w:p w14:paraId="4EADFA0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A0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A0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0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0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11" w14:textId="77777777">
        <w:trPr>
          <w:trHeight w:val="229"/>
        </w:trPr>
        <w:tc>
          <w:tcPr>
            <w:tcW w:w="703" w:type="dxa"/>
          </w:tcPr>
          <w:p w14:paraId="4EADFA0A" w14:textId="77777777" w:rsidR="00AE2BC4" w:rsidRPr="00C15BB6" w:rsidRDefault="00827B08">
            <w:pPr>
              <w:pBdr>
                <w:top w:val="nil"/>
                <w:left w:val="nil"/>
                <w:bottom w:val="nil"/>
                <w:right w:val="nil"/>
                <w:between w:val="nil"/>
              </w:pBdr>
              <w:ind w:left="18"/>
              <w:jc w:val="center"/>
              <w:rPr>
                <w:rFonts w:eastAsia="Times New Roman"/>
                <w:color w:val="000000"/>
              </w:rPr>
            </w:pPr>
            <w:r w:rsidRPr="00C15BB6">
              <w:rPr>
                <w:rFonts w:eastAsia="Times New Roman"/>
                <w:color w:val="000000"/>
              </w:rPr>
              <w:lastRenderedPageBreak/>
              <w:t>8</w:t>
            </w:r>
          </w:p>
        </w:tc>
        <w:tc>
          <w:tcPr>
            <w:tcW w:w="4671" w:type="dxa"/>
          </w:tcPr>
          <w:p w14:paraId="4EADFA0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Experiência profissional na área do curso (por ano)</w:t>
            </w:r>
          </w:p>
        </w:tc>
        <w:tc>
          <w:tcPr>
            <w:tcW w:w="999" w:type="dxa"/>
          </w:tcPr>
          <w:p w14:paraId="4EADFA0C"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15</w:t>
            </w:r>
          </w:p>
        </w:tc>
        <w:tc>
          <w:tcPr>
            <w:tcW w:w="1212" w:type="dxa"/>
            <w:tcBorders>
              <w:right w:val="single" w:sz="6" w:space="0" w:color="000000"/>
            </w:tcBorders>
          </w:tcPr>
          <w:p w14:paraId="4EADFA0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45</w:t>
            </w:r>
          </w:p>
        </w:tc>
        <w:tc>
          <w:tcPr>
            <w:tcW w:w="1121" w:type="dxa"/>
            <w:tcBorders>
              <w:right w:val="single" w:sz="6" w:space="0" w:color="000000"/>
            </w:tcBorders>
          </w:tcPr>
          <w:p w14:paraId="4EADFA0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0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1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19" w14:textId="77777777">
        <w:trPr>
          <w:trHeight w:val="230"/>
        </w:trPr>
        <w:tc>
          <w:tcPr>
            <w:tcW w:w="703" w:type="dxa"/>
          </w:tcPr>
          <w:p w14:paraId="4EADFA12" w14:textId="77777777" w:rsidR="00AE2BC4" w:rsidRPr="00C15BB6" w:rsidRDefault="00827B08">
            <w:pPr>
              <w:pBdr>
                <w:top w:val="nil"/>
                <w:left w:val="nil"/>
                <w:bottom w:val="nil"/>
                <w:right w:val="nil"/>
                <w:between w:val="nil"/>
              </w:pBdr>
              <w:ind w:left="182" w:right="163"/>
              <w:jc w:val="center"/>
              <w:rPr>
                <w:rFonts w:eastAsia="Times New Roman"/>
                <w:color w:val="000000"/>
              </w:rPr>
            </w:pPr>
            <w:r w:rsidRPr="00C15BB6">
              <w:rPr>
                <w:rFonts w:eastAsia="Times New Roman"/>
                <w:color w:val="000000"/>
              </w:rPr>
              <w:t>9</w:t>
            </w:r>
          </w:p>
        </w:tc>
        <w:tc>
          <w:tcPr>
            <w:tcW w:w="4671" w:type="dxa"/>
          </w:tcPr>
          <w:p w14:paraId="4EADFA1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Experiência profissional em áreas afins (por ano)</w:t>
            </w:r>
          </w:p>
        </w:tc>
        <w:tc>
          <w:tcPr>
            <w:tcW w:w="999" w:type="dxa"/>
          </w:tcPr>
          <w:p w14:paraId="4EADFA14" w14:textId="77777777" w:rsidR="00AE2BC4" w:rsidRPr="00C15BB6" w:rsidRDefault="00827B08">
            <w:pPr>
              <w:pBdr>
                <w:top w:val="nil"/>
                <w:left w:val="nil"/>
                <w:bottom w:val="nil"/>
                <w:right w:val="nil"/>
                <w:between w:val="nil"/>
              </w:pBdr>
              <w:ind w:right="286"/>
              <w:jc w:val="center"/>
              <w:rPr>
                <w:rFonts w:eastAsia="Times New Roman"/>
                <w:color w:val="000000"/>
              </w:rPr>
            </w:pPr>
            <w:r w:rsidRPr="00C15BB6">
              <w:rPr>
                <w:rFonts w:eastAsia="Times New Roman"/>
                <w:color w:val="000000"/>
              </w:rPr>
              <w:t>10</w:t>
            </w:r>
          </w:p>
        </w:tc>
        <w:tc>
          <w:tcPr>
            <w:tcW w:w="1212" w:type="dxa"/>
            <w:tcBorders>
              <w:right w:val="single" w:sz="6" w:space="0" w:color="000000"/>
            </w:tcBorders>
          </w:tcPr>
          <w:p w14:paraId="4EADFA1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30</w:t>
            </w:r>
          </w:p>
        </w:tc>
        <w:tc>
          <w:tcPr>
            <w:tcW w:w="1121" w:type="dxa"/>
            <w:tcBorders>
              <w:right w:val="single" w:sz="6" w:space="0" w:color="000000"/>
            </w:tcBorders>
          </w:tcPr>
          <w:p w14:paraId="4EADFA1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1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1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21" w14:textId="77777777">
        <w:trPr>
          <w:trHeight w:val="229"/>
        </w:trPr>
        <w:tc>
          <w:tcPr>
            <w:tcW w:w="703" w:type="dxa"/>
          </w:tcPr>
          <w:p w14:paraId="4EADFA1A"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12</w:t>
            </w:r>
          </w:p>
        </w:tc>
        <w:tc>
          <w:tcPr>
            <w:tcW w:w="4671" w:type="dxa"/>
          </w:tcPr>
          <w:p w14:paraId="4EADFA1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Orientação/coorientação (estágios e monografias, dissertações, tese) na área do curso ou áreas afins</w:t>
            </w:r>
          </w:p>
        </w:tc>
        <w:tc>
          <w:tcPr>
            <w:tcW w:w="999" w:type="dxa"/>
          </w:tcPr>
          <w:p w14:paraId="4EADFA1C"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A1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A1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1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2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29" w14:textId="77777777">
        <w:trPr>
          <w:trHeight w:val="229"/>
        </w:trPr>
        <w:tc>
          <w:tcPr>
            <w:tcW w:w="703" w:type="dxa"/>
          </w:tcPr>
          <w:p w14:paraId="4EADFA22"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13</w:t>
            </w:r>
          </w:p>
        </w:tc>
        <w:tc>
          <w:tcPr>
            <w:tcW w:w="4671" w:type="dxa"/>
          </w:tcPr>
          <w:p w14:paraId="4EADFA2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 xml:space="preserve">Consultoria técnica (por consultoria) na área do curso </w:t>
            </w:r>
          </w:p>
        </w:tc>
        <w:tc>
          <w:tcPr>
            <w:tcW w:w="999" w:type="dxa"/>
          </w:tcPr>
          <w:p w14:paraId="4EADFA24"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10</w:t>
            </w:r>
          </w:p>
        </w:tc>
        <w:tc>
          <w:tcPr>
            <w:tcW w:w="1212" w:type="dxa"/>
            <w:tcBorders>
              <w:right w:val="single" w:sz="6" w:space="0" w:color="000000"/>
            </w:tcBorders>
          </w:tcPr>
          <w:p w14:paraId="4EADFA2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30</w:t>
            </w:r>
          </w:p>
        </w:tc>
        <w:tc>
          <w:tcPr>
            <w:tcW w:w="1121" w:type="dxa"/>
            <w:tcBorders>
              <w:right w:val="single" w:sz="6" w:space="0" w:color="000000"/>
            </w:tcBorders>
          </w:tcPr>
          <w:p w14:paraId="4EADFA2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2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2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31" w14:textId="77777777">
        <w:trPr>
          <w:trHeight w:val="229"/>
        </w:trPr>
        <w:tc>
          <w:tcPr>
            <w:tcW w:w="703" w:type="dxa"/>
          </w:tcPr>
          <w:p w14:paraId="4EADFA2A"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13</w:t>
            </w:r>
          </w:p>
        </w:tc>
        <w:tc>
          <w:tcPr>
            <w:tcW w:w="4671" w:type="dxa"/>
          </w:tcPr>
          <w:p w14:paraId="4EADFA2B"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 xml:space="preserve">Consultoria técnica (por consultoria) em áreas afins ao curso </w:t>
            </w:r>
          </w:p>
        </w:tc>
        <w:tc>
          <w:tcPr>
            <w:tcW w:w="999" w:type="dxa"/>
          </w:tcPr>
          <w:p w14:paraId="4EADFA2C"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5</w:t>
            </w:r>
          </w:p>
        </w:tc>
        <w:tc>
          <w:tcPr>
            <w:tcW w:w="1212" w:type="dxa"/>
            <w:tcBorders>
              <w:right w:val="single" w:sz="6" w:space="0" w:color="000000"/>
            </w:tcBorders>
          </w:tcPr>
          <w:p w14:paraId="4EADFA2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right w:val="single" w:sz="6" w:space="0" w:color="000000"/>
            </w:tcBorders>
          </w:tcPr>
          <w:p w14:paraId="4EADFA2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2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3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39" w14:textId="77777777">
        <w:trPr>
          <w:trHeight w:val="227"/>
        </w:trPr>
        <w:tc>
          <w:tcPr>
            <w:tcW w:w="703" w:type="dxa"/>
            <w:shd w:val="clear" w:color="auto" w:fill="D9D9D9"/>
          </w:tcPr>
          <w:p w14:paraId="4EADFA32"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A3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C</w:t>
            </w:r>
          </w:p>
        </w:tc>
        <w:tc>
          <w:tcPr>
            <w:tcW w:w="999" w:type="dxa"/>
            <w:shd w:val="clear" w:color="auto" w:fill="D9D9D9"/>
          </w:tcPr>
          <w:p w14:paraId="4EADFA3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A3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A3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3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3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41" w14:textId="77777777">
        <w:trPr>
          <w:trHeight w:val="205"/>
        </w:trPr>
        <w:tc>
          <w:tcPr>
            <w:tcW w:w="703" w:type="dxa"/>
            <w:shd w:val="clear" w:color="auto" w:fill="D9D9D9"/>
          </w:tcPr>
          <w:p w14:paraId="4EADFA3A" w14:textId="77777777" w:rsidR="00AE2BC4" w:rsidRPr="00C15BB6" w:rsidRDefault="00827B08">
            <w:pPr>
              <w:pBdr>
                <w:top w:val="nil"/>
                <w:left w:val="nil"/>
                <w:bottom w:val="nil"/>
                <w:right w:val="nil"/>
                <w:between w:val="nil"/>
              </w:pBdr>
              <w:ind w:left="10"/>
              <w:jc w:val="center"/>
              <w:rPr>
                <w:rFonts w:eastAsia="Times New Roman"/>
                <w:color w:val="000000"/>
              </w:rPr>
            </w:pPr>
            <w:r w:rsidRPr="00C15BB6">
              <w:rPr>
                <w:rFonts w:eastAsia="Times New Roman"/>
                <w:color w:val="000000"/>
              </w:rPr>
              <w:t>D</w:t>
            </w:r>
          </w:p>
        </w:tc>
        <w:tc>
          <w:tcPr>
            <w:tcW w:w="4671" w:type="dxa"/>
            <w:shd w:val="clear" w:color="auto" w:fill="D9D9D9"/>
          </w:tcPr>
          <w:p w14:paraId="4EADFA3B"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INDICADORES DE ATIVIDADES ACADÊMICAS</w:t>
            </w:r>
          </w:p>
        </w:tc>
        <w:tc>
          <w:tcPr>
            <w:tcW w:w="999" w:type="dxa"/>
            <w:shd w:val="clear" w:color="auto" w:fill="D9D9D9"/>
          </w:tcPr>
          <w:p w14:paraId="4EADFA3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right w:val="single" w:sz="6" w:space="0" w:color="000000"/>
            </w:tcBorders>
            <w:shd w:val="clear" w:color="auto" w:fill="D9D9D9"/>
          </w:tcPr>
          <w:p w14:paraId="4EADFA3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right w:val="single" w:sz="6" w:space="0" w:color="000000"/>
            </w:tcBorders>
            <w:shd w:val="clear" w:color="auto" w:fill="D9D9D9"/>
          </w:tcPr>
          <w:p w14:paraId="4EADFA3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3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4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49" w14:textId="77777777">
        <w:trPr>
          <w:trHeight w:val="232"/>
        </w:trPr>
        <w:tc>
          <w:tcPr>
            <w:tcW w:w="703" w:type="dxa"/>
          </w:tcPr>
          <w:p w14:paraId="4EADFA42" w14:textId="77777777" w:rsidR="00AE2BC4" w:rsidRPr="00C15BB6" w:rsidRDefault="00827B08">
            <w:pPr>
              <w:pBdr>
                <w:top w:val="nil"/>
                <w:left w:val="nil"/>
                <w:bottom w:val="nil"/>
                <w:right w:val="nil"/>
                <w:between w:val="nil"/>
              </w:pBdr>
              <w:ind w:left="181" w:right="163"/>
              <w:jc w:val="center"/>
              <w:rPr>
                <w:rFonts w:eastAsia="Times New Roman"/>
                <w:color w:val="000000"/>
              </w:rPr>
            </w:pPr>
            <w:r w:rsidRPr="00C15BB6">
              <w:rPr>
                <w:rFonts w:eastAsia="Times New Roman"/>
                <w:color w:val="000000"/>
              </w:rPr>
              <w:t>14</w:t>
            </w:r>
          </w:p>
        </w:tc>
        <w:tc>
          <w:tcPr>
            <w:tcW w:w="4671" w:type="dxa"/>
          </w:tcPr>
          <w:p w14:paraId="4EADFA43" w14:textId="77777777" w:rsidR="00AE2BC4" w:rsidRPr="00C15BB6" w:rsidRDefault="00827B08">
            <w:pPr>
              <w:pBdr>
                <w:top w:val="nil"/>
                <w:left w:val="nil"/>
                <w:bottom w:val="nil"/>
                <w:right w:val="nil"/>
                <w:between w:val="nil"/>
              </w:pBdr>
              <w:ind w:left="112"/>
              <w:jc w:val="both"/>
              <w:rPr>
                <w:rFonts w:eastAsia="Times New Roman"/>
                <w:color w:val="000000"/>
              </w:rPr>
            </w:pPr>
            <w:r w:rsidRPr="00C15BB6">
              <w:rPr>
                <w:rFonts w:eastAsia="Times New Roman"/>
                <w:color w:val="000000"/>
              </w:rPr>
              <w:t>Participação em curso de Pós-Graduação na área do curso ou áreas afins</w:t>
            </w:r>
          </w:p>
        </w:tc>
        <w:tc>
          <w:tcPr>
            <w:tcW w:w="999" w:type="dxa"/>
          </w:tcPr>
          <w:p w14:paraId="4EADFA44" w14:textId="77777777" w:rsidR="00AE2BC4" w:rsidRPr="00C15BB6" w:rsidRDefault="00827B08">
            <w:pPr>
              <w:pBdr>
                <w:top w:val="nil"/>
                <w:left w:val="nil"/>
                <w:bottom w:val="nil"/>
                <w:right w:val="nil"/>
                <w:between w:val="nil"/>
              </w:pBdr>
              <w:ind w:right="232"/>
              <w:jc w:val="center"/>
              <w:rPr>
                <w:rFonts w:eastAsia="Times New Roman"/>
                <w:color w:val="000000"/>
              </w:rPr>
            </w:pPr>
            <w:r w:rsidRPr="00C15BB6">
              <w:rPr>
                <w:rFonts w:eastAsia="Times New Roman"/>
                <w:color w:val="000000"/>
              </w:rPr>
              <w:t>10</w:t>
            </w:r>
          </w:p>
        </w:tc>
        <w:tc>
          <w:tcPr>
            <w:tcW w:w="1212" w:type="dxa"/>
            <w:tcBorders>
              <w:right w:val="single" w:sz="6" w:space="0" w:color="000000"/>
            </w:tcBorders>
          </w:tcPr>
          <w:p w14:paraId="4EADFA45"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30</w:t>
            </w:r>
          </w:p>
        </w:tc>
        <w:tc>
          <w:tcPr>
            <w:tcW w:w="1121" w:type="dxa"/>
            <w:tcBorders>
              <w:right w:val="single" w:sz="6" w:space="0" w:color="000000"/>
            </w:tcBorders>
          </w:tcPr>
          <w:p w14:paraId="4EADFA4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4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4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51" w14:textId="77777777">
        <w:trPr>
          <w:trHeight w:val="421"/>
        </w:trPr>
        <w:tc>
          <w:tcPr>
            <w:tcW w:w="703" w:type="dxa"/>
          </w:tcPr>
          <w:p w14:paraId="4EADFA4A" w14:textId="77777777" w:rsidR="00AE2BC4" w:rsidRPr="00C15BB6" w:rsidRDefault="00827B08">
            <w:pPr>
              <w:pBdr>
                <w:top w:val="nil"/>
                <w:left w:val="nil"/>
                <w:bottom w:val="nil"/>
                <w:right w:val="nil"/>
                <w:between w:val="nil"/>
              </w:pBdr>
              <w:ind w:left="182" w:right="163"/>
              <w:jc w:val="center"/>
              <w:rPr>
                <w:rFonts w:eastAsia="Times New Roman"/>
                <w:color w:val="000000"/>
              </w:rPr>
            </w:pPr>
            <w:r w:rsidRPr="00C15BB6">
              <w:rPr>
                <w:rFonts w:eastAsia="Times New Roman"/>
                <w:color w:val="000000"/>
              </w:rPr>
              <w:t>15</w:t>
            </w:r>
          </w:p>
        </w:tc>
        <w:tc>
          <w:tcPr>
            <w:tcW w:w="4671" w:type="dxa"/>
          </w:tcPr>
          <w:p w14:paraId="4EADFA4B" w14:textId="77777777" w:rsidR="00AE2BC4" w:rsidRPr="00C15BB6" w:rsidRDefault="00827B08">
            <w:pPr>
              <w:pBdr>
                <w:top w:val="nil"/>
                <w:left w:val="nil"/>
                <w:bottom w:val="nil"/>
                <w:right w:val="nil"/>
                <w:between w:val="nil"/>
              </w:pBdr>
              <w:ind w:left="112" w:right="265"/>
              <w:jc w:val="both"/>
              <w:rPr>
                <w:rFonts w:eastAsia="Times New Roman"/>
                <w:color w:val="000000"/>
              </w:rPr>
            </w:pPr>
            <w:r w:rsidRPr="00C15BB6">
              <w:rPr>
                <w:rFonts w:eastAsia="Times New Roman"/>
                <w:color w:val="000000"/>
              </w:rPr>
              <w:t xml:space="preserve">Participação em curso de curta duração na área do curso ou áreas afins (entre 30 </w:t>
            </w:r>
            <w:proofErr w:type="gramStart"/>
            <w:r w:rsidRPr="00C15BB6">
              <w:rPr>
                <w:rFonts w:eastAsia="Times New Roman"/>
                <w:color w:val="000000"/>
              </w:rPr>
              <w:t>a</w:t>
            </w:r>
            <w:proofErr w:type="gramEnd"/>
            <w:r w:rsidRPr="00C15BB6">
              <w:rPr>
                <w:rFonts w:eastAsia="Times New Roman"/>
                <w:color w:val="000000"/>
              </w:rPr>
              <w:t xml:space="preserve"> 360 h)</w:t>
            </w:r>
          </w:p>
        </w:tc>
        <w:tc>
          <w:tcPr>
            <w:tcW w:w="999" w:type="dxa"/>
            <w:tcBorders>
              <w:bottom w:val="single" w:sz="6" w:space="0" w:color="000000"/>
            </w:tcBorders>
          </w:tcPr>
          <w:p w14:paraId="4EADFA4C" w14:textId="77777777" w:rsidR="00AE2BC4" w:rsidRPr="00C15BB6" w:rsidRDefault="00827B08">
            <w:pPr>
              <w:pBdr>
                <w:top w:val="nil"/>
                <w:left w:val="nil"/>
                <w:bottom w:val="nil"/>
                <w:right w:val="nil"/>
                <w:between w:val="nil"/>
              </w:pBdr>
              <w:ind w:right="285"/>
              <w:jc w:val="center"/>
              <w:rPr>
                <w:rFonts w:eastAsia="Times New Roman"/>
                <w:color w:val="000000"/>
              </w:rPr>
            </w:pPr>
            <w:r w:rsidRPr="00C15BB6">
              <w:rPr>
                <w:rFonts w:eastAsia="Times New Roman"/>
                <w:color w:val="000000"/>
              </w:rPr>
              <w:t>5</w:t>
            </w:r>
          </w:p>
        </w:tc>
        <w:tc>
          <w:tcPr>
            <w:tcW w:w="1212" w:type="dxa"/>
            <w:tcBorders>
              <w:bottom w:val="single" w:sz="6" w:space="0" w:color="000000"/>
              <w:right w:val="single" w:sz="6" w:space="0" w:color="000000"/>
            </w:tcBorders>
          </w:tcPr>
          <w:p w14:paraId="4EADFA4D" w14:textId="77777777" w:rsidR="00AE2BC4" w:rsidRPr="00C15BB6" w:rsidRDefault="00827B08">
            <w:pPr>
              <w:pBdr>
                <w:top w:val="nil"/>
                <w:left w:val="nil"/>
                <w:bottom w:val="nil"/>
                <w:right w:val="nil"/>
                <w:between w:val="nil"/>
              </w:pBdr>
              <w:ind w:left="204" w:right="196"/>
              <w:jc w:val="center"/>
              <w:rPr>
                <w:rFonts w:eastAsia="Times New Roman"/>
                <w:color w:val="000000"/>
              </w:rPr>
            </w:pPr>
            <w:r w:rsidRPr="00C15BB6">
              <w:rPr>
                <w:rFonts w:eastAsia="Times New Roman"/>
                <w:color w:val="000000"/>
              </w:rPr>
              <w:t>15</w:t>
            </w:r>
          </w:p>
        </w:tc>
        <w:tc>
          <w:tcPr>
            <w:tcW w:w="1121" w:type="dxa"/>
            <w:tcBorders>
              <w:bottom w:val="single" w:sz="6" w:space="0" w:color="000000"/>
              <w:right w:val="single" w:sz="6" w:space="0" w:color="000000"/>
            </w:tcBorders>
          </w:tcPr>
          <w:p w14:paraId="4EADFA4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4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50"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59" w14:textId="77777777">
        <w:trPr>
          <w:trHeight w:val="230"/>
        </w:trPr>
        <w:tc>
          <w:tcPr>
            <w:tcW w:w="703" w:type="dxa"/>
            <w:shd w:val="clear" w:color="auto" w:fill="D9D9D9"/>
          </w:tcPr>
          <w:p w14:paraId="4EADFA52"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shd w:val="clear" w:color="auto" w:fill="D9D9D9"/>
          </w:tcPr>
          <w:p w14:paraId="4EADFA53" w14:textId="77777777" w:rsidR="00AE2BC4" w:rsidRPr="00C15BB6" w:rsidRDefault="00827B08">
            <w:pPr>
              <w:pBdr>
                <w:top w:val="nil"/>
                <w:left w:val="nil"/>
                <w:bottom w:val="nil"/>
                <w:right w:val="nil"/>
                <w:between w:val="nil"/>
              </w:pBdr>
              <w:ind w:left="112"/>
              <w:jc w:val="both"/>
              <w:rPr>
                <w:rFonts w:eastAsia="Times New Roman"/>
                <w:b/>
                <w:color w:val="000000"/>
              </w:rPr>
            </w:pPr>
            <w:r w:rsidRPr="00C15BB6">
              <w:rPr>
                <w:rFonts w:eastAsia="Times New Roman"/>
                <w:b/>
                <w:color w:val="000000"/>
              </w:rPr>
              <w:t>Total do item D</w:t>
            </w:r>
          </w:p>
        </w:tc>
        <w:tc>
          <w:tcPr>
            <w:tcW w:w="999" w:type="dxa"/>
            <w:tcBorders>
              <w:top w:val="single" w:sz="6" w:space="0" w:color="000000"/>
              <w:bottom w:val="single" w:sz="6" w:space="0" w:color="000000"/>
            </w:tcBorders>
            <w:shd w:val="clear" w:color="auto" w:fill="D9D9D9"/>
          </w:tcPr>
          <w:p w14:paraId="4EADFA54"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top w:val="single" w:sz="6" w:space="0" w:color="000000"/>
              <w:bottom w:val="single" w:sz="6" w:space="0" w:color="000000"/>
              <w:right w:val="single" w:sz="6" w:space="0" w:color="000000"/>
            </w:tcBorders>
            <w:shd w:val="clear" w:color="auto" w:fill="D9D9D9"/>
          </w:tcPr>
          <w:p w14:paraId="4EADFA55"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top w:val="single" w:sz="6" w:space="0" w:color="000000"/>
              <w:bottom w:val="single" w:sz="6" w:space="0" w:color="000000"/>
              <w:right w:val="single" w:sz="6" w:space="0" w:color="000000"/>
            </w:tcBorders>
            <w:shd w:val="clear" w:color="auto" w:fill="D9D9D9"/>
          </w:tcPr>
          <w:p w14:paraId="4EADFA56"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shd w:val="clear" w:color="auto" w:fill="D9D9D9"/>
          </w:tcPr>
          <w:p w14:paraId="4EADFA57"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shd w:val="clear" w:color="auto" w:fill="D9D9D9"/>
          </w:tcPr>
          <w:p w14:paraId="4EADFA58" w14:textId="77777777" w:rsidR="00AE2BC4" w:rsidRPr="00C15BB6" w:rsidRDefault="00AE2BC4">
            <w:pPr>
              <w:pBdr>
                <w:top w:val="nil"/>
                <w:left w:val="nil"/>
                <w:bottom w:val="nil"/>
                <w:right w:val="nil"/>
                <w:between w:val="nil"/>
              </w:pBdr>
              <w:jc w:val="both"/>
              <w:rPr>
                <w:rFonts w:eastAsia="Times New Roman"/>
                <w:color w:val="000000"/>
              </w:rPr>
            </w:pPr>
          </w:p>
        </w:tc>
      </w:tr>
      <w:tr w:rsidR="00AE2BC4" w:rsidRPr="00C15BB6" w14:paraId="4EADFA61" w14:textId="77777777">
        <w:trPr>
          <w:trHeight w:val="229"/>
        </w:trPr>
        <w:tc>
          <w:tcPr>
            <w:tcW w:w="703" w:type="dxa"/>
          </w:tcPr>
          <w:p w14:paraId="4EADFA5A" w14:textId="77777777" w:rsidR="00AE2BC4" w:rsidRPr="00C15BB6" w:rsidRDefault="00AE2BC4">
            <w:pPr>
              <w:pBdr>
                <w:top w:val="nil"/>
                <w:left w:val="nil"/>
                <w:bottom w:val="nil"/>
                <w:right w:val="nil"/>
                <w:between w:val="nil"/>
              </w:pBdr>
              <w:jc w:val="center"/>
              <w:rPr>
                <w:rFonts w:eastAsia="Times New Roman"/>
                <w:color w:val="000000"/>
              </w:rPr>
            </w:pPr>
          </w:p>
        </w:tc>
        <w:tc>
          <w:tcPr>
            <w:tcW w:w="4671" w:type="dxa"/>
            <w:tcBorders>
              <w:right w:val="single" w:sz="6" w:space="0" w:color="000000"/>
            </w:tcBorders>
          </w:tcPr>
          <w:p w14:paraId="4EADFA5B" w14:textId="77777777" w:rsidR="00AE2BC4" w:rsidRPr="00C15BB6" w:rsidRDefault="00827B08">
            <w:pPr>
              <w:pBdr>
                <w:top w:val="nil"/>
                <w:left w:val="nil"/>
                <w:bottom w:val="nil"/>
                <w:right w:val="nil"/>
                <w:between w:val="nil"/>
              </w:pBdr>
              <w:ind w:left="1414" w:right="2084"/>
              <w:jc w:val="both"/>
              <w:rPr>
                <w:rFonts w:eastAsia="Times New Roman"/>
                <w:b/>
                <w:color w:val="000000"/>
              </w:rPr>
            </w:pPr>
            <w:r w:rsidRPr="00C15BB6">
              <w:rPr>
                <w:rFonts w:eastAsia="Times New Roman"/>
                <w:b/>
                <w:color w:val="000000"/>
              </w:rPr>
              <w:t>TOTAL</w:t>
            </w:r>
          </w:p>
        </w:tc>
        <w:tc>
          <w:tcPr>
            <w:tcW w:w="999" w:type="dxa"/>
            <w:tcBorders>
              <w:top w:val="single" w:sz="6" w:space="0" w:color="000000"/>
              <w:left w:val="single" w:sz="6" w:space="0" w:color="000000"/>
              <w:bottom w:val="single" w:sz="6" w:space="0" w:color="000000"/>
              <w:right w:val="single" w:sz="6" w:space="0" w:color="000000"/>
            </w:tcBorders>
          </w:tcPr>
          <w:p w14:paraId="4EADFA5C" w14:textId="77777777" w:rsidR="00AE2BC4" w:rsidRPr="00C15BB6" w:rsidRDefault="00AE2BC4">
            <w:pPr>
              <w:pBdr>
                <w:top w:val="nil"/>
                <w:left w:val="nil"/>
                <w:bottom w:val="nil"/>
                <w:right w:val="nil"/>
                <w:between w:val="nil"/>
              </w:pBdr>
              <w:jc w:val="both"/>
              <w:rPr>
                <w:rFonts w:eastAsia="Times New Roman"/>
                <w:color w:val="000000"/>
              </w:rPr>
            </w:pPr>
          </w:p>
        </w:tc>
        <w:tc>
          <w:tcPr>
            <w:tcW w:w="1212" w:type="dxa"/>
            <w:tcBorders>
              <w:top w:val="single" w:sz="6" w:space="0" w:color="000000"/>
              <w:left w:val="single" w:sz="6" w:space="0" w:color="000000"/>
              <w:bottom w:val="single" w:sz="6" w:space="0" w:color="000000"/>
              <w:right w:val="single" w:sz="6" w:space="0" w:color="000000"/>
            </w:tcBorders>
          </w:tcPr>
          <w:p w14:paraId="4EADFA5D" w14:textId="77777777" w:rsidR="00AE2BC4" w:rsidRPr="00C15BB6" w:rsidRDefault="00AE2BC4">
            <w:pPr>
              <w:pBdr>
                <w:top w:val="nil"/>
                <w:left w:val="nil"/>
                <w:bottom w:val="nil"/>
                <w:right w:val="nil"/>
                <w:between w:val="nil"/>
              </w:pBdr>
              <w:jc w:val="both"/>
              <w:rPr>
                <w:rFonts w:eastAsia="Times New Roman"/>
                <w:color w:val="000000"/>
              </w:rPr>
            </w:pPr>
          </w:p>
        </w:tc>
        <w:tc>
          <w:tcPr>
            <w:tcW w:w="1121" w:type="dxa"/>
            <w:tcBorders>
              <w:top w:val="single" w:sz="6" w:space="0" w:color="000000"/>
              <w:left w:val="single" w:sz="6" w:space="0" w:color="000000"/>
              <w:bottom w:val="single" w:sz="6" w:space="0" w:color="000000"/>
              <w:right w:val="single" w:sz="6" w:space="0" w:color="000000"/>
            </w:tcBorders>
          </w:tcPr>
          <w:p w14:paraId="4EADFA5E" w14:textId="77777777" w:rsidR="00AE2BC4" w:rsidRPr="00C15BB6" w:rsidRDefault="00AE2BC4">
            <w:pPr>
              <w:pBdr>
                <w:top w:val="nil"/>
                <w:left w:val="nil"/>
                <w:bottom w:val="nil"/>
                <w:right w:val="nil"/>
                <w:between w:val="nil"/>
              </w:pBdr>
              <w:jc w:val="both"/>
              <w:rPr>
                <w:rFonts w:eastAsia="Times New Roman"/>
                <w:color w:val="000000"/>
              </w:rPr>
            </w:pPr>
          </w:p>
        </w:tc>
        <w:tc>
          <w:tcPr>
            <w:tcW w:w="1409" w:type="dxa"/>
            <w:tcBorders>
              <w:top w:val="single" w:sz="6" w:space="0" w:color="000000"/>
              <w:left w:val="single" w:sz="6" w:space="0" w:color="000000"/>
              <w:bottom w:val="single" w:sz="6" w:space="0" w:color="000000"/>
              <w:right w:val="single" w:sz="6" w:space="0" w:color="000000"/>
            </w:tcBorders>
          </w:tcPr>
          <w:p w14:paraId="4EADFA5F" w14:textId="77777777" w:rsidR="00AE2BC4" w:rsidRPr="00C15BB6" w:rsidRDefault="00AE2BC4">
            <w:pPr>
              <w:pBdr>
                <w:top w:val="nil"/>
                <w:left w:val="nil"/>
                <w:bottom w:val="nil"/>
                <w:right w:val="nil"/>
                <w:between w:val="nil"/>
              </w:pBdr>
              <w:jc w:val="both"/>
              <w:rPr>
                <w:rFonts w:eastAsia="Times New Roman"/>
                <w:color w:val="000000"/>
              </w:rPr>
            </w:pPr>
          </w:p>
        </w:tc>
        <w:tc>
          <w:tcPr>
            <w:tcW w:w="35" w:type="dxa"/>
            <w:tcBorders>
              <w:top w:val="single" w:sz="6" w:space="0" w:color="000000"/>
              <w:left w:val="single" w:sz="6" w:space="0" w:color="000000"/>
              <w:bottom w:val="single" w:sz="6" w:space="0" w:color="000000"/>
              <w:right w:val="single" w:sz="6" w:space="0" w:color="000000"/>
            </w:tcBorders>
          </w:tcPr>
          <w:p w14:paraId="4EADFA60" w14:textId="77777777" w:rsidR="00AE2BC4" w:rsidRPr="00C15BB6" w:rsidRDefault="00AE2BC4">
            <w:pPr>
              <w:pBdr>
                <w:top w:val="nil"/>
                <w:left w:val="nil"/>
                <w:bottom w:val="nil"/>
                <w:right w:val="nil"/>
                <w:between w:val="nil"/>
              </w:pBdr>
              <w:jc w:val="both"/>
              <w:rPr>
                <w:rFonts w:eastAsia="Times New Roman"/>
                <w:color w:val="000000"/>
              </w:rPr>
            </w:pPr>
          </w:p>
        </w:tc>
      </w:tr>
    </w:tbl>
    <w:p w14:paraId="4EADFA62" w14:textId="77777777" w:rsidR="00AE2BC4" w:rsidRPr="00C15BB6" w:rsidRDefault="00827B08">
      <w:pPr>
        <w:tabs>
          <w:tab w:val="left" w:pos="9939"/>
        </w:tabs>
        <w:ind w:left="119"/>
        <w:jc w:val="both"/>
      </w:pPr>
      <w:r w:rsidRPr="00C15BB6">
        <w:t>Atenção: O Currículo</w:t>
      </w:r>
      <w:r w:rsidRPr="00C15BB6">
        <w:rPr>
          <w:i/>
        </w:rPr>
        <w:t xml:space="preserve"> Vitae</w:t>
      </w:r>
      <w:r w:rsidRPr="00C15BB6">
        <w:t xml:space="preserve"> (modelo </w:t>
      </w:r>
      <w:proofErr w:type="spellStart"/>
      <w:r w:rsidRPr="00C15BB6">
        <w:t>Lattes</w:t>
      </w:r>
      <w:proofErr w:type="spellEnd"/>
      <w:r w:rsidRPr="00C15BB6">
        <w:t>/</w:t>
      </w:r>
      <w:proofErr w:type="spellStart"/>
      <w:r w:rsidRPr="00C15BB6">
        <w:t>CNPq</w:t>
      </w:r>
      <w:proofErr w:type="spellEnd"/>
      <w:r w:rsidRPr="00C15BB6">
        <w:t xml:space="preserve">) deverá ser anexado ao ANEXO II PREENCHIDO juntamente com toda a documentação comprobatória de títulos, identificada e ORDENADA. Os documentos comprobatórios deverão ser de fato da área ou áreas afins. </w:t>
      </w:r>
    </w:p>
    <w:p w14:paraId="4EADFA63" w14:textId="77777777" w:rsidR="00AE2BC4" w:rsidRPr="00C15BB6" w:rsidRDefault="00827B08">
      <w:pPr>
        <w:tabs>
          <w:tab w:val="left" w:pos="9939"/>
        </w:tabs>
        <w:ind w:left="119"/>
        <w:jc w:val="both"/>
      </w:pPr>
      <w:r w:rsidRPr="00C15BB6">
        <w:rPr>
          <w:b/>
        </w:rPr>
        <w:t>Observações</w:t>
      </w:r>
      <w:r w:rsidRPr="00C15BB6">
        <w:t>:</w:t>
      </w:r>
      <w:r w:rsidRPr="00C15BB6">
        <w:rPr>
          <w:u w:val="single"/>
        </w:rPr>
        <w:t xml:space="preserve"> </w:t>
      </w:r>
      <w:r w:rsidRPr="00C15BB6">
        <w:rPr>
          <w:u w:val="single"/>
        </w:rPr>
        <w:tab/>
      </w:r>
    </w:p>
    <w:p w14:paraId="4EADFA64" w14:textId="77777777" w:rsidR="00AE2BC4" w:rsidRPr="00C15BB6" w:rsidRDefault="00AE2BC4">
      <w:pPr>
        <w:pBdr>
          <w:top w:val="nil"/>
          <w:left w:val="nil"/>
          <w:bottom w:val="nil"/>
          <w:right w:val="nil"/>
          <w:between w:val="nil"/>
        </w:pBdr>
        <w:jc w:val="both"/>
        <w:rPr>
          <w:rFonts w:eastAsia="Times New Roman"/>
          <w:color w:val="000000"/>
        </w:rPr>
      </w:pPr>
    </w:p>
    <w:p w14:paraId="4EADFA65" w14:textId="77777777" w:rsidR="00AE2BC4" w:rsidRPr="00C15BB6" w:rsidRDefault="00827B08">
      <w:pPr>
        <w:tabs>
          <w:tab w:val="left" w:pos="1110"/>
          <w:tab w:val="left" w:pos="8832"/>
        </w:tabs>
        <w:ind w:left="119"/>
        <w:jc w:val="both"/>
      </w:pPr>
      <w:r w:rsidRPr="00C15BB6">
        <w:t xml:space="preserve">DECLARO que as informações prestadas neste Formulário para marcação de Pontos referentes à Prova de Títulos são verdadeiras e </w:t>
      </w:r>
      <w:r w:rsidRPr="00C15BB6">
        <w:rPr>
          <w:b/>
        </w:rPr>
        <w:t>estou ciente</w:t>
      </w:r>
      <w:r w:rsidRPr="00C15BB6">
        <w:t xml:space="preserve"> de que a prática de falsidade ideológica em prova documental acarretará a anulação de todos os atos administrativos praticados pela UFRA referentes ao candidato em epígrafe (sua exclusão do concurso, cancelamento de sua matrícula, caso esta já tenha sido efetivada, seu desligamento do Programa, caso já tenha iniciado) além das ações penais cabíveis.</w:t>
      </w:r>
    </w:p>
    <w:p w14:paraId="4EADFA66" w14:textId="77777777" w:rsidR="00AE2BC4" w:rsidRPr="00C15BB6" w:rsidRDefault="00AE2BC4">
      <w:pPr>
        <w:tabs>
          <w:tab w:val="left" w:pos="1110"/>
          <w:tab w:val="left" w:pos="8832"/>
        </w:tabs>
        <w:ind w:left="119"/>
        <w:jc w:val="both"/>
      </w:pPr>
    </w:p>
    <w:p w14:paraId="4EADFA67" w14:textId="77777777" w:rsidR="00AE2BC4" w:rsidRPr="00C15BB6" w:rsidRDefault="00AE2BC4">
      <w:pPr>
        <w:tabs>
          <w:tab w:val="left" w:pos="1110"/>
          <w:tab w:val="left" w:pos="8832"/>
        </w:tabs>
        <w:ind w:left="119"/>
        <w:jc w:val="both"/>
        <w:rPr>
          <w:b/>
          <w:u w:val="single"/>
        </w:rPr>
      </w:pPr>
    </w:p>
    <w:p w14:paraId="4EADFA68" w14:textId="77777777" w:rsidR="00AE2BC4" w:rsidRPr="00C15BB6" w:rsidRDefault="00827B08">
      <w:pPr>
        <w:tabs>
          <w:tab w:val="left" w:pos="1110"/>
          <w:tab w:val="left" w:pos="8832"/>
        </w:tabs>
        <w:ind w:left="119"/>
        <w:jc w:val="both"/>
        <w:rPr>
          <w:b/>
        </w:rPr>
      </w:pPr>
      <w:r w:rsidRPr="00C15BB6">
        <w:rPr>
          <w:b/>
          <w:u w:val="single"/>
        </w:rPr>
        <w:tab/>
      </w:r>
      <w:r w:rsidRPr="00C15BB6">
        <w:rPr>
          <w:b/>
        </w:rPr>
        <w:t>,</w:t>
      </w:r>
      <w:r w:rsidRPr="00C15BB6">
        <w:rPr>
          <w:b/>
          <w:u w:val="single"/>
        </w:rPr>
        <w:t xml:space="preserve">       /       /        </w:t>
      </w:r>
      <w:r w:rsidRPr="00C15BB6">
        <w:rPr>
          <w:b/>
        </w:rPr>
        <w:t xml:space="preserve">       </w:t>
      </w:r>
      <w:r w:rsidRPr="00C15BB6">
        <w:rPr>
          <w:b/>
          <w:u w:val="single"/>
        </w:rPr>
        <w:t xml:space="preserve"> </w:t>
      </w:r>
      <w:r w:rsidRPr="00C15BB6">
        <w:rPr>
          <w:b/>
          <w:u w:val="single"/>
        </w:rPr>
        <w:tab/>
      </w:r>
    </w:p>
    <w:p w14:paraId="4EADFA69" w14:textId="77777777" w:rsidR="00AE2BC4" w:rsidRPr="00C15BB6" w:rsidRDefault="00827B08">
      <w:pPr>
        <w:ind w:left="4358"/>
        <w:jc w:val="both"/>
        <w:rPr>
          <w:b/>
        </w:rPr>
      </w:pPr>
      <w:r w:rsidRPr="00C15BB6">
        <w:rPr>
          <w:b/>
        </w:rPr>
        <w:t>Assinatura do Candidato</w:t>
      </w:r>
    </w:p>
    <w:p w14:paraId="4EADFA6A" w14:textId="77777777" w:rsidR="00AE2BC4" w:rsidRPr="00C15BB6" w:rsidRDefault="00AE2BC4">
      <w:pPr>
        <w:jc w:val="both"/>
      </w:pPr>
    </w:p>
    <w:p w14:paraId="4EADFA6B" w14:textId="77777777" w:rsidR="00AE2BC4" w:rsidRPr="00C15BB6" w:rsidRDefault="00AE2BC4">
      <w:pPr>
        <w:jc w:val="both"/>
      </w:pPr>
    </w:p>
    <w:p w14:paraId="4EADFA6C" w14:textId="77777777" w:rsidR="00AE2BC4" w:rsidRDefault="00AE2BC4">
      <w:pPr>
        <w:jc w:val="both"/>
      </w:pPr>
    </w:p>
    <w:p w14:paraId="6D3F9FA4" w14:textId="77777777" w:rsidR="00C15BB6" w:rsidRDefault="00C15BB6">
      <w:pPr>
        <w:jc w:val="both"/>
      </w:pPr>
    </w:p>
    <w:p w14:paraId="6ADD8C35" w14:textId="77777777" w:rsidR="00C15BB6" w:rsidRDefault="00C15BB6">
      <w:pPr>
        <w:jc w:val="both"/>
      </w:pPr>
    </w:p>
    <w:p w14:paraId="77538FE7" w14:textId="77777777" w:rsidR="00C15BB6" w:rsidRDefault="00C15BB6">
      <w:pPr>
        <w:jc w:val="both"/>
      </w:pPr>
    </w:p>
    <w:p w14:paraId="1F873E02" w14:textId="77777777" w:rsidR="00C15BB6" w:rsidRDefault="00C15BB6">
      <w:pPr>
        <w:jc w:val="both"/>
      </w:pPr>
    </w:p>
    <w:p w14:paraId="3A80D685" w14:textId="77777777" w:rsidR="00C15BB6" w:rsidRDefault="00C15BB6">
      <w:pPr>
        <w:jc w:val="both"/>
      </w:pPr>
    </w:p>
    <w:p w14:paraId="07030A0C" w14:textId="77777777" w:rsidR="00C15BB6" w:rsidRDefault="00C15BB6">
      <w:pPr>
        <w:jc w:val="both"/>
      </w:pPr>
    </w:p>
    <w:p w14:paraId="4E65C584" w14:textId="77777777" w:rsidR="00C15BB6" w:rsidRDefault="00C15BB6">
      <w:pPr>
        <w:jc w:val="both"/>
      </w:pPr>
    </w:p>
    <w:p w14:paraId="77393EF4" w14:textId="77777777" w:rsidR="00C15BB6" w:rsidRDefault="00C15BB6">
      <w:pPr>
        <w:jc w:val="both"/>
      </w:pPr>
    </w:p>
    <w:p w14:paraId="759FCCBC" w14:textId="77777777" w:rsidR="00C15BB6" w:rsidRDefault="00C15BB6">
      <w:pPr>
        <w:jc w:val="both"/>
      </w:pPr>
    </w:p>
    <w:p w14:paraId="1AEFE802" w14:textId="77777777" w:rsidR="00C15BB6" w:rsidRDefault="00C15BB6">
      <w:pPr>
        <w:jc w:val="both"/>
      </w:pPr>
    </w:p>
    <w:p w14:paraId="3D4CB834" w14:textId="77777777" w:rsidR="00C15BB6" w:rsidRPr="00C15BB6" w:rsidRDefault="00C15BB6">
      <w:pPr>
        <w:jc w:val="both"/>
      </w:pPr>
    </w:p>
    <w:p w14:paraId="4EADFA6D" w14:textId="77777777" w:rsidR="00AE2BC4" w:rsidRPr="00C15BB6" w:rsidRDefault="00AE2BC4">
      <w:pPr>
        <w:jc w:val="both"/>
      </w:pPr>
    </w:p>
    <w:p w14:paraId="4EADFA6E" w14:textId="77777777" w:rsidR="00AE2BC4" w:rsidRPr="00C15BB6" w:rsidRDefault="00AE2BC4">
      <w:pPr>
        <w:jc w:val="both"/>
      </w:pPr>
    </w:p>
    <w:sectPr w:rsidR="00AE2BC4" w:rsidRPr="00C15BB6" w:rsidSect="00F533F3">
      <w:pgSz w:w="11930" w:h="16860"/>
      <w:pgMar w:top="2340" w:right="840" w:bottom="1420" w:left="920" w:header="419"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FC10" w14:textId="77777777" w:rsidR="005F1316" w:rsidRDefault="00827B08">
      <w:r>
        <w:separator/>
      </w:r>
    </w:p>
  </w:endnote>
  <w:endnote w:type="continuationSeparator" w:id="0">
    <w:p w14:paraId="4EADFC12" w14:textId="77777777" w:rsidR="005F1316" w:rsidRDefault="0082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FC0C" w14:textId="77777777" w:rsidR="005F1316" w:rsidRDefault="00827B08">
      <w:r>
        <w:separator/>
      </w:r>
    </w:p>
  </w:footnote>
  <w:footnote w:type="continuationSeparator" w:id="0">
    <w:p w14:paraId="4EADFC0E" w14:textId="77777777" w:rsidR="005F1316" w:rsidRDefault="00827B08">
      <w:r>
        <w:continuationSeparator/>
      </w:r>
    </w:p>
  </w:footnote>
  <w:footnote w:id="1">
    <w:p w14:paraId="4EADFC13" w14:textId="77777777" w:rsidR="00AE2BC4" w:rsidRDefault="00827B08">
      <w:pPr>
        <w:tabs>
          <w:tab w:val="left" w:pos="360"/>
        </w:tabs>
      </w:pPr>
      <w:r>
        <w:rPr>
          <w:vertAlign w:val="superscript"/>
        </w:rPr>
        <w:footnoteRef/>
      </w:r>
      <w:r>
        <w:t xml:space="preserve"> As áreas do curso e áreas afins estão especificadas no item 8.6.</w:t>
      </w:r>
    </w:p>
    <w:p w14:paraId="4EADFC14" w14:textId="77777777" w:rsidR="00AE2BC4" w:rsidRDefault="00AE2BC4">
      <w:pPr>
        <w:pBdr>
          <w:top w:val="nil"/>
          <w:left w:val="nil"/>
          <w:bottom w:val="nil"/>
          <w:right w:val="nil"/>
          <w:between w:val="nil"/>
        </w:pBdr>
        <w:rPr>
          <w:rFonts w:eastAsia="Times New Roman"/>
          <w:color w:val="000000"/>
          <w:sz w:val="20"/>
          <w:szCs w:val="20"/>
        </w:rPr>
      </w:pPr>
    </w:p>
  </w:footnote>
  <w:footnote w:id="2">
    <w:p w14:paraId="4EADFC15" w14:textId="77777777" w:rsidR="00AE2BC4" w:rsidRDefault="00827B08">
      <w:pPr>
        <w:tabs>
          <w:tab w:val="left" w:pos="360"/>
        </w:tabs>
      </w:pPr>
      <w:r>
        <w:rPr>
          <w:vertAlign w:val="superscript"/>
        </w:rPr>
        <w:footnoteRef/>
      </w:r>
      <w:r>
        <w:t xml:space="preserve"> Últimos 3 anos compreende ao período de janeiro de 2020 a junho de 2023. </w:t>
      </w:r>
    </w:p>
    <w:p w14:paraId="4EADFC16" w14:textId="77777777" w:rsidR="00AE2BC4" w:rsidRDefault="00AE2BC4">
      <w:pPr>
        <w:pBdr>
          <w:top w:val="nil"/>
          <w:left w:val="nil"/>
          <w:bottom w:val="nil"/>
          <w:right w:val="nil"/>
          <w:between w:val="nil"/>
        </w:pBdr>
        <w:rPr>
          <w:rFonts w:eastAsia="Times New Roman"/>
          <w:color w:val="000000"/>
        </w:rPr>
      </w:pPr>
    </w:p>
  </w:footnote>
  <w:footnote w:id="3">
    <w:p w14:paraId="4EADFC17" w14:textId="77777777" w:rsidR="00AE2BC4" w:rsidRDefault="00827B08">
      <w:pPr>
        <w:pBdr>
          <w:top w:val="nil"/>
          <w:left w:val="nil"/>
          <w:bottom w:val="nil"/>
          <w:right w:val="nil"/>
          <w:between w:val="nil"/>
        </w:pBdr>
        <w:rPr>
          <w:rFonts w:eastAsia="Times New Roman"/>
          <w:color w:val="000000"/>
          <w:sz w:val="20"/>
          <w:szCs w:val="20"/>
        </w:rPr>
      </w:pPr>
      <w:r>
        <w:rPr>
          <w:vertAlign w:val="superscript"/>
        </w:rPr>
        <w:footnoteRef/>
      </w:r>
      <w:r>
        <w:rPr>
          <w:rFonts w:eastAsia="Times New Roman"/>
          <w:color w:val="000000"/>
        </w:rPr>
        <w:t xml:space="preserve"> RRT, CAT, CAT-A, Atestado de Capacidade Técnica fornecido por pessoa jurídica, ART ou outros documentos comprobatórios.</w:t>
      </w:r>
      <w:r>
        <w:rPr>
          <w:rFonts w:eastAsia="Times New Roman"/>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B49"/>
    <w:multiLevelType w:val="multilevel"/>
    <w:tmpl w:val="AC6084A6"/>
    <w:lvl w:ilvl="0">
      <w:numFmt w:val="bullet"/>
      <w:lvlText w:val="-"/>
      <w:lvlJc w:val="left"/>
      <w:pPr>
        <w:ind w:left="505" w:hanging="252"/>
      </w:pPr>
      <w:rPr>
        <w:rFonts w:ascii="Times New Roman" w:eastAsia="Times New Roman" w:hAnsi="Times New Roman" w:cs="Times New Roman"/>
        <w:color w:val="211F1F"/>
        <w:sz w:val="22"/>
        <w:szCs w:val="22"/>
      </w:rPr>
    </w:lvl>
    <w:lvl w:ilvl="1">
      <w:numFmt w:val="bullet"/>
      <w:lvlText w:val="-"/>
      <w:lvlJc w:val="left"/>
      <w:pPr>
        <w:ind w:left="861" w:hanging="125"/>
      </w:pPr>
      <w:rPr>
        <w:rFonts w:ascii="Times New Roman" w:eastAsia="Times New Roman" w:hAnsi="Times New Roman" w:cs="Times New Roman"/>
        <w:b/>
        <w:sz w:val="20"/>
        <w:szCs w:val="20"/>
      </w:rPr>
    </w:lvl>
    <w:lvl w:ilvl="2">
      <w:numFmt w:val="bullet"/>
      <w:lvlText w:val="•"/>
      <w:lvlJc w:val="left"/>
      <w:pPr>
        <w:ind w:left="2000" w:hanging="125"/>
      </w:pPr>
    </w:lvl>
    <w:lvl w:ilvl="3">
      <w:numFmt w:val="bullet"/>
      <w:lvlText w:val="•"/>
      <w:lvlJc w:val="left"/>
      <w:pPr>
        <w:ind w:left="3140" w:hanging="125"/>
      </w:pPr>
    </w:lvl>
    <w:lvl w:ilvl="4">
      <w:numFmt w:val="bullet"/>
      <w:lvlText w:val="•"/>
      <w:lvlJc w:val="left"/>
      <w:pPr>
        <w:ind w:left="4280" w:hanging="125"/>
      </w:pPr>
    </w:lvl>
    <w:lvl w:ilvl="5">
      <w:numFmt w:val="bullet"/>
      <w:lvlText w:val="•"/>
      <w:lvlJc w:val="left"/>
      <w:pPr>
        <w:ind w:left="5420" w:hanging="125"/>
      </w:pPr>
    </w:lvl>
    <w:lvl w:ilvl="6">
      <w:numFmt w:val="bullet"/>
      <w:lvlText w:val="•"/>
      <w:lvlJc w:val="left"/>
      <w:pPr>
        <w:ind w:left="6560" w:hanging="125"/>
      </w:pPr>
    </w:lvl>
    <w:lvl w:ilvl="7">
      <w:numFmt w:val="bullet"/>
      <w:lvlText w:val="•"/>
      <w:lvlJc w:val="left"/>
      <w:pPr>
        <w:ind w:left="7700" w:hanging="125"/>
      </w:pPr>
    </w:lvl>
    <w:lvl w:ilvl="8">
      <w:numFmt w:val="bullet"/>
      <w:lvlText w:val="•"/>
      <w:lvlJc w:val="left"/>
      <w:pPr>
        <w:ind w:left="8840" w:hanging="125"/>
      </w:pPr>
    </w:lvl>
  </w:abstractNum>
  <w:num w:numId="1" w16cid:durableId="22846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C4"/>
    <w:rsid w:val="0029272A"/>
    <w:rsid w:val="002E1799"/>
    <w:rsid w:val="005F1316"/>
    <w:rsid w:val="00783F5F"/>
    <w:rsid w:val="00827B08"/>
    <w:rsid w:val="008502C4"/>
    <w:rsid w:val="00A5035F"/>
    <w:rsid w:val="00AE2BC4"/>
    <w:rsid w:val="00BE1AA7"/>
    <w:rsid w:val="00BE780F"/>
    <w:rsid w:val="00C15BB6"/>
    <w:rsid w:val="00C74394"/>
    <w:rsid w:val="00E43445"/>
    <w:rsid w:val="00F533F3"/>
    <w:rsid w:val="00FE2C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F7D7"/>
  <w15:docId w15:val="{5F547042-A1FC-4369-845D-C226707B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7"/>
    <w:rPr>
      <w:rFonts w:eastAsia="SimSun"/>
    </w:rPr>
  </w:style>
  <w:style w:type="paragraph" w:styleId="Ttulo1">
    <w:name w:val="heading 1"/>
    <w:basedOn w:val="Normal"/>
    <w:link w:val="Ttulo1Char"/>
    <w:uiPriority w:val="9"/>
    <w:qFormat/>
    <w:pPr>
      <w:ind w:left="480"/>
      <w:jc w:val="center"/>
      <w:outlineLvl w:val="0"/>
    </w:pPr>
    <w:rPr>
      <w:rFonts w:eastAsia="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eastAsia="Times New Roman"/>
      <w:sz w:val="24"/>
      <w:szCs w:val="24"/>
    </w:rPr>
  </w:style>
  <w:style w:type="paragraph" w:styleId="PargrafodaLista">
    <w:name w:val="List Paragraph"/>
    <w:basedOn w:val="Normal"/>
    <w:uiPriority w:val="1"/>
    <w:qFormat/>
    <w:pPr>
      <w:ind w:left="240"/>
      <w:jc w:val="both"/>
    </w:pPr>
    <w:rPr>
      <w:rFonts w:eastAsia="Times New Roman"/>
    </w:rPr>
  </w:style>
  <w:style w:type="paragraph" w:customStyle="1" w:styleId="TableParagraph">
    <w:name w:val="Table Paragraph"/>
    <w:basedOn w:val="Normal"/>
    <w:uiPriority w:val="1"/>
    <w:qFormat/>
    <w:rPr>
      <w:rFonts w:eastAsia="Times New Roman"/>
    </w:rPr>
  </w:style>
  <w:style w:type="paragraph" w:styleId="Cabealho">
    <w:name w:val="header"/>
    <w:basedOn w:val="Normal"/>
    <w:link w:val="CabealhoChar"/>
    <w:uiPriority w:val="99"/>
    <w:unhideWhenUsed/>
    <w:rsid w:val="00A12B73"/>
    <w:pPr>
      <w:tabs>
        <w:tab w:val="center" w:pos="4252"/>
        <w:tab w:val="right" w:pos="8504"/>
      </w:tabs>
    </w:pPr>
    <w:rPr>
      <w:rFonts w:eastAsia="Times New Roman"/>
    </w:rPr>
  </w:style>
  <w:style w:type="character" w:customStyle="1" w:styleId="CabealhoChar">
    <w:name w:val="Cabeçalho Char"/>
    <w:basedOn w:val="Fontepargpadro"/>
    <w:link w:val="Cabealho"/>
    <w:uiPriority w:val="99"/>
    <w:rsid w:val="00A12B73"/>
    <w:rPr>
      <w:rFonts w:ascii="Times New Roman" w:eastAsia="Times New Roman" w:hAnsi="Times New Roman" w:cs="Times New Roman"/>
      <w:lang w:val="pt-PT"/>
    </w:rPr>
  </w:style>
  <w:style w:type="paragraph" w:styleId="Rodap">
    <w:name w:val="footer"/>
    <w:basedOn w:val="Normal"/>
    <w:link w:val="RodapChar"/>
    <w:uiPriority w:val="99"/>
    <w:unhideWhenUsed/>
    <w:rsid w:val="00A12B73"/>
    <w:pPr>
      <w:tabs>
        <w:tab w:val="center" w:pos="4252"/>
        <w:tab w:val="right" w:pos="8504"/>
      </w:tabs>
    </w:pPr>
    <w:rPr>
      <w:rFonts w:eastAsia="Times New Roman"/>
    </w:rPr>
  </w:style>
  <w:style w:type="character" w:customStyle="1" w:styleId="RodapChar">
    <w:name w:val="Rodapé Char"/>
    <w:basedOn w:val="Fontepargpadro"/>
    <w:link w:val="Rodap"/>
    <w:uiPriority w:val="99"/>
    <w:rsid w:val="00A12B73"/>
    <w:rPr>
      <w:rFonts w:ascii="Times New Roman" w:eastAsia="Times New Roman" w:hAnsi="Times New Roman" w:cs="Times New Roman"/>
      <w:lang w:val="pt-PT"/>
    </w:rPr>
  </w:style>
  <w:style w:type="character" w:styleId="Hyperlink">
    <w:name w:val="Hyperlink"/>
    <w:basedOn w:val="Fontepargpadro"/>
    <w:uiPriority w:val="99"/>
    <w:unhideWhenUsed/>
    <w:rsid w:val="00B03A64"/>
    <w:rPr>
      <w:color w:val="0000FF" w:themeColor="hyperlink"/>
      <w:u w:val="single"/>
    </w:rPr>
  </w:style>
  <w:style w:type="character" w:styleId="MenoPendente">
    <w:name w:val="Unresolved Mention"/>
    <w:basedOn w:val="Fontepargpadro"/>
    <w:uiPriority w:val="99"/>
    <w:semiHidden/>
    <w:unhideWhenUsed/>
    <w:rsid w:val="00B03A64"/>
    <w:rPr>
      <w:color w:val="605E5C"/>
      <w:shd w:val="clear" w:color="auto" w:fill="E1DFDD"/>
    </w:rPr>
  </w:style>
  <w:style w:type="character" w:customStyle="1" w:styleId="Ttulo1Char">
    <w:name w:val="Título 1 Char"/>
    <w:basedOn w:val="Fontepargpadro"/>
    <w:link w:val="Ttulo1"/>
    <w:uiPriority w:val="9"/>
    <w:rsid w:val="00CF32AF"/>
    <w:rPr>
      <w:rFonts w:ascii="Times New Roman" w:eastAsia="Times New Roman" w:hAnsi="Times New Roman" w:cs="Times New Roman"/>
      <w:b/>
      <w:bCs/>
      <w:sz w:val="24"/>
      <w:szCs w:val="24"/>
      <w:lang w:val="pt-PT"/>
    </w:rPr>
  </w:style>
  <w:style w:type="paragraph" w:styleId="Textodenotaderodap">
    <w:name w:val="footnote text"/>
    <w:basedOn w:val="Normal"/>
    <w:link w:val="TextodenotaderodapChar"/>
    <w:uiPriority w:val="99"/>
    <w:semiHidden/>
    <w:unhideWhenUsed/>
    <w:rsid w:val="00782FF8"/>
    <w:rPr>
      <w:rFonts w:eastAsia="Times New Roman"/>
      <w:sz w:val="20"/>
      <w:szCs w:val="20"/>
    </w:rPr>
  </w:style>
  <w:style w:type="character" w:customStyle="1" w:styleId="TextodenotaderodapChar">
    <w:name w:val="Texto de nota de rodapé Char"/>
    <w:basedOn w:val="Fontepargpadro"/>
    <w:link w:val="Textodenotaderodap"/>
    <w:uiPriority w:val="99"/>
    <w:semiHidden/>
    <w:rsid w:val="00782FF8"/>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82FF8"/>
    <w:rPr>
      <w:vertAlign w:val="superscript"/>
    </w:rPr>
  </w:style>
  <w:style w:type="table" w:customStyle="1" w:styleId="Tabelacomgrade1">
    <w:name w:val="Tabela com grade1"/>
    <w:basedOn w:val="Tabelanormal"/>
    <w:next w:val="Tabelacomgrade"/>
    <w:uiPriority w:val="59"/>
    <w:rsid w:val="00D62AD8"/>
    <w:pPr>
      <w:widowControl/>
    </w:pPr>
    <w:rPr>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D6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6B1F"/>
    <w:pPr>
      <w:widowControl/>
      <w:adjustRightInd w:val="0"/>
    </w:pPr>
    <w:rPr>
      <w:color w:val="000000"/>
      <w:sz w:val="24"/>
      <w:szCs w:val="24"/>
      <w:lang w:val="pt-BR"/>
    </w:rPr>
  </w:style>
  <w:style w:type="paragraph" w:styleId="Reviso">
    <w:name w:val="Revision"/>
    <w:hidden/>
    <w:uiPriority w:val="99"/>
    <w:semiHidden/>
    <w:rsid w:val="00020D76"/>
    <w:pPr>
      <w:widowControl/>
    </w:pPr>
  </w:style>
  <w:style w:type="character" w:customStyle="1" w:styleId="CorpodetextoChar">
    <w:name w:val="Corpo de texto Char"/>
    <w:basedOn w:val="Fontepargpadro"/>
    <w:link w:val="Corpodetexto"/>
    <w:uiPriority w:val="1"/>
    <w:rsid w:val="005B2E97"/>
    <w:rPr>
      <w:rFonts w:ascii="Times New Roman" w:eastAsia="Times New Roman" w:hAnsi="Times New Roman" w:cs="Times New Roman"/>
      <w:sz w:val="24"/>
      <w:szCs w:val="24"/>
      <w:lang w:val="pt-PT"/>
    </w:rPr>
  </w:style>
  <w:style w:type="paragraph" w:styleId="NormalWeb">
    <w:name w:val="Normal (Web)"/>
    <w:basedOn w:val="Normal"/>
    <w:uiPriority w:val="99"/>
    <w:semiHidden/>
    <w:unhideWhenUsed/>
    <w:rsid w:val="001674CA"/>
    <w:pPr>
      <w:widowControl/>
      <w:spacing w:before="100" w:beforeAutospacing="1" w:after="100" w:afterAutospacing="1"/>
    </w:pPr>
    <w:rPr>
      <w:rFonts w:eastAsia="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CyBl2Mu6ZzcGAO/4WBpDJn3Q==">CgMxLjAyCGguZ2pkZ3hzMgloLjMwajB6bGwyDmgueXNrNTZzY3U1amtmMg5oLm41aTBseXVzY2FkOTgAaj4KFHN1Z2dlc3QudnJraXhjb3IxMTZzEiZEaXZpc8OjbyBkZSBjdXJzb3MgTGF0byBTZW5zdSAtIFBST1BFRHIhMUxQVG5ydFM4QkhUczJaVk1udmVhYnRUc3RSdnNLM0I2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2345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Hovet UFRA</dc:creator>
  <cp:lastModifiedBy>luana Luz</cp:lastModifiedBy>
  <cp:revision>4</cp:revision>
  <cp:lastPrinted>2023-07-12T20:09:00Z</cp:lastPrinted>
  <dcterms:created xsi:type="dcterms:W3CDTF">2023-07-13T00:39:00Z</dcterms:created>
  <dcterms:modified xsi:type="dcterms:W3CDTF">2023-07-13T00:41:00Z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Microsoft® Word 2019</vt:lpwstr>
  </property>
  <property fmtid="{D5CDD505-2E9C-101B-9397-08002B2CF9AE}" pid="4" name="LastSaved">
    <vt:filetime>2023-03-30T00:00:00Z</vt:filetime>
  </property>
</Properties>
</file>