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30E70" w14:textId="77777777" w:rsidR="000E5C4C" w:rsidRPr="00E06B6B" w:rsidRDefault="000E5C4C" w:rsidP="000E5C4C">
      <w:pPr>
        <w:pStyle w:val="Corpodetexto"/>
        <w:ind w:left="2544" w:right="1743" w:firstLine="528"/>
      </w:pPr>
    </w:p>
    <w:p w14:paraId="43FDCAA9" w14:textId="77777777" w:rsidR="000E5C4C" w:rsidRPr="00E06B6B" w:rsidRDefault="000E5C4C" w:rsidP="000E5C4C">
      <w:pPr>
        <w:pStyle w:val="Corpodetexto"/>
        <w:ind w:left="4926"/>
      </w:pPr>
      <w:r w:rsidRPr="00E06B6B">
        <w:rPr>
          <w:noProof/>
        </w:rPr>
        <w:drawing>
          <wp:inline distT="0" distB="0" distL="0" distR="0" wp14:anchorId="4E63E9A6" wp14:editId="6A075507">
            <wp:extent cx="775772" cy="700087"/>
            <wp:effectExtent l="0" t="0" r="0" b="0"/>
            <wp:docPr id="7" name="image4.png" descr="Map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 descr="Mapa&#10;&#10;Descrição gerad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772" cy="70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4856A" w14:textId="77777777" w:rsidR="000E5C4C" w:rsidRPr="00E06B6B" w:rsidRDefault="000E5C4C" w:rsidP="000E5C4C">
      <w:pPr>
        <w:pStyle w:val="Corpodetexto"/>
      </w:pPr>
    </w:p>
    <w:p w14:paraId="178F336A" w14:textId="77777777" w:rsidR="000E5C4C" w:rsidRPr="00E06B6B" w:rsidRDefault="000E5C4C" w:rsidP="000E5C4C">
      <w:pPr>
        <w:pStyle w:val="Ttulo1"/>
        <w:ind w:left="2470" w:right="2409"/>
      </w:pPr>
      <w:r w:rsidRPr="00E06B6B">
        <w:t>UNIVERSIDADE FEDERAL RURAL DA AMAZÔNIA</w:t>
      </w:r>
      <w:r w:rsidRPr="00E06B6B">
        <w:rPr>
          <w:spacing w:val="-58"/>
        </w:rPr>
        <w:t xml:space="preserve"> </w:t>
      </w:r>
      <w:r w:rsidRPr="00451781">
        <w:rPr>
          <w:i/>
          <w:iCs/>
        </w:rPr>
        <w:t>CAMPUS</w:t>
      </w:r>
      <w:r w:rsidRPr="00E06B6B">
        <w:t xml:space="preserve"> CAPANEMA</w:t>
      </w:r>
    </w:p>
    <w:p w14:paraId="6BB41F61" w14:textId="77777777" w:rsidR="000E5C4C" w:rsidRPr="00E06B6B" w:rsidRDefault="000E5C4C" w:rsidP="000E5C4C">
      <w:pPr>
        <w:ind w:left="2356" w:right="2409"/>
        <w:jc w:val="center"/>
        <w:rPr>
          <w:b/>
          <w:sz w:val="24"/>
          <w:szCs w:val="24"/>
        </w:rPr>
      </w:pPr>
      <w:r w:rsidRPr="00E06B6B">
        <w:rPr>
          <w:b/>
          <w:sz w:val="24"/>
          <w:szCs w:val="24"/>
        </w:rPr>
        <w:t>PROJETO AMAPÁ</w:t>
      </w:r>
    </w:p>
    <w:p w14:paraId="7824BD14" w14:textId="77777777" w:rsidR="000E5C4C" w:rsidRPr="00E06B6B" w:rsidRDefault="000E5C4C" w:rsidP="000E5C4C">
      <w:pPr>
        <w:pStyle w:val="Corpodetexto"/>
        <w:rPr>
          <w:b/>
        </w:rPr>
      </w:pPr>
    </w:p>
    <w:p w14:paraId="34769763" w14:textId="2D2973B1" w:rsidR="000E5C4C" w:rsidRDefault="000E5C4C" w:rsidP="000E5C4C">
      <w:pPr>
        <w:pStyle w:val="Ttulo1"/>
        <w:ind w:left="2469" w:right="2409"/>
      </w:pPr>
      <w:r w:rsidRPr="00E06B6B">
        <w:t xml:space="preserve">EDITAL Nº. </w:t>
      </w:r>
      <w:r w:rsidR="00FE418A" w:rsidRPr="00FE418A">
        <w:t>001</w:t>
      </w:r>
      <w:r w:rsidRPr="00E06B6B">
        <w:t>/2023 DE 1</w:t>
      </w:r>
      <w:r w:rsidR="00A304C3">
        <w:t>0</w:t>
      </w:r>
      <w:r w:rsidRPr="00E06B6B">
        <w:t xml:space="preserve"> DE ABRIL DE 2023 ANEXO</w:t>
      </w:r>
      <w:r w:rsidRPr="00E06B6B">
        <w:rPr>
          <w:spacing w:val="-1"/>
        </w:rPr>
        <w:t xml:space="preserve"> </w:t>
      </w:r>
      <w:r w:rsidRPr="00E06B6B">
        <w:t>I</w:t>
      </w:r>
    </w:p>
    <w:p w14:paraId="38343752" w14:textId="77777777" w:rsidR="00AD7158" w:rsidRDefault="00AD7158" w:rsidP="000E5C4C">
      <w:pPr>
        <w:pStyle w:val="Ttulo1"/>
        <w:ind w:left="2469" w:right="2409"/>
      </w:pPr>
    </w:p>
    <w:tbl>
      <w:tblPr>
        <w:tblW w:w="88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5"/>
        <w:gridCol w:w="601"/>
        <w:gridCol w:w="2042"/>
      </w:tblGrid>
      <w:tr w:rsidR="00AD7158" w14:paraId="5BF2BB55" w14:textId="77777777" w:rsidTr="003647BD">
        <w:trPr>
          <w:trHeight w:val="290"/>
          <w:jc w:val="center"/>
        </w:trPr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C4E166" w14:textId="77777777" w:rsidR="00AD7158" w:rsidRDefault="00AD7158" w:rsidP="003647BD">
            <w:pPr>
              <w:jc w:val="center"/>
              <w:rPr>
                <w:b/>
                <w:bCs/>
                <w:color w:val="000000"/>
                <w:lang w:val="pt-BR"/>
              </w:rPr>
            </w:pPr>
            <w:r>
              <w:rPr>
                <w:b/>
                <w:bCs/>
                <w:color w:val="000000"/>
              </w:rPr>
              <w:t>DISCIPLINA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07EA75" w14:textId="77777777" w:rsidR="00AD7158" w:rsidRDefault="00AD7158" w:rsidP="003647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BA73A2" w14:textId="77777777" w:rsidR="00AD7158" w:rsidRDefault="00AD7158" w:rsidP="003647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</w:t>
            </w:r>
          </w:p>
        </w:tc>
      </w:tr>
      <w:tr w:rsidR="00AD7158" w14:paraId="7F89A2C1" w14:textId="77777777" w:rsidTr="003647BD">
        <w:trPr>
          <w:trHeight w:val="560"/>
          <w:jc w:val="center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8F8A" w14:textId="77777777" w:rsidR="00AD7158" w:rsidRDefault="00AD7158" w:rsidP="003647BD">
            <w:pPr>
              <w:rPr>
                <w:color w:val="000000"/>
              </w:rPr>
            </w:pPr>
            <w:r>
              <w:rPr>
                <w:color w:val="000000"/>
              </w:rPr>
              <w:t>Elementos da Paisagem Urbana e Recursos Sustentáveis no Paisagismo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4493" w14:textId="77777777" w:rsidR="00AD7158" w:rsidRDefault="00AD7158" w:rsidP="00364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9206" w14:textId="77777777" w:rsidR="00AD7158" w:rsidRDefault="00AD7158" w:rsidP="003647BD">
            <w:pPr>
              <w:rPr>
                <w:color w:val="000000"/>
              </w:rPr>
            </w:pPr>
            <w:r>
              <w:rPr>
                <w:color w:val="000000"/>
              </w:rPr>
              <w:t>05 a 10 de junho de 2023</w:t>
            </w:r>
          </w:p>
        </w:tc>
      </w:tr>
      <w:tr w:rsidR="00AD7158" w14:paraId="368E3E35" w14:textId="77777777" w:rsidTr="003647BD">
        <w:trPr>
          <w:trHeight w:val="560"/>
          <w:jc w:val="center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B741" w14:textId="77777777" w:rsidR="00AD7158" w:rsidRDefault="00AD7158" w:rsidP="003647BD">
            <w:pPr>
              <w:rPr>
                <w:color w:val="000000"/>
              </w:rPr>
            </w:pPr>
            <w:r>
              <w:rPr>
                <w:color w:val="000000"/>
              </w:rPr>
              <w:t xml:space="preserve">Paisagismo de Precisão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1D3E" w14:textId="77777777" w:rsidR="00AD7158" w:rsidRDefault="00AD7158" w:rsidP="00364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AB30" w14:textId="77777777" w:rsidR="00AD7158" w:rsidRDefault="00AD7158" w:rsidP="003647BD">
            <w:pPr>
              <w:rPr>
                <w:color w:val="000000"/>
              </w:rPr>
            </w:pPr>
            <w:r>
              <w:rPr>
                <w:color w:val="000000"/>
              </w:rPr>
              <w:t>15 a 20 de junho de 2023</w:t>
            </w:r>
          </w:p>
        </w:tc>
      </w:tr>
      <w:tr w:rsidR="00AD7158" w14:paraId="58337C04" w14:textId="77777777" w:rsidTr="00AD7158">
        <w:trPr>
          <w:trHeight w:val="641"/>
          <w:jc w:val="center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5525" w14:textId="77777777" w:rsidR="00AD7158" w:rsidRDefault="00AD7158" w:rsidP="003647BD">
            <w:pPr>
              <w:rPr>
                <w:color w:val="000000"/>
              </w:rPr>
            </w:pPr>
            <w:r>
              <w:rPr>
                <w:color w:val="000000"/>
              </w:rPr>
              <w:t xml:space="preserve">Noções sobre Fertilidade do Solo, Adubação e Uso de Substratos para Plantas Ornamentais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1069" w14:textId="77777777" w:rsidR="00AD7158" w:rsidRDefault="00AD7158" w:rsidP="00364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46D1" w14:textId="77777777" w:rsidR="00AD7158" w:rsidRDefault="00AD7158" w:rsidP="003647BD">
            <w:pPr>
              <w:rPr>
                <w:color w:val="000000"/>
              </w:rPr>
            </w:pPr>
            <w:r>
              <w:rPr>
                <w:color w:val="000000"/>
              </w:rPr>
              <w:t>27 de junho a 02 de julho de 2023</w:t>
            </w:r>
          </w:p>
        </w:tc>
      </w:tr>
      <w:tr w:rsidR="00AD7158" w14:paraId="7E73FE52" w14:textId="77777777" w:rsidTr="003647BD">
        <w:trPr>
          <w:trHeight w:val="560"/>
          <w:jc w:val="center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9938" w14:textId="77777777" w:rsidR="00AD7158" w:rsidRDefault="00AD7158" w:rsidP="003647BD">
            <w:pPr>
              <w:rPr>
                <w:color w:val="000000"/>
              </w:rPr>
            </w:pPr>
            <w:r>
              <w:rPr>
                <w:color w:val="000000"/>
              </w:rPr>
              <w:t>Ergonomia e Acessibilidade no Paisagismo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D2CF" w14:textId="77777777" w:rsidR="00AD7158" w:rsidRDefault="00AD7158" w:rsidP="00364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2465" w14:textId="77777777" w:rsidR="00AD7158" w:rsidRDefault="00AD7158" w:rsidP="003647BD">
            <w:pPr>
              <w:rPr>
                <w:color w:val="000000"/>
              </w:rPr>
            </w:pPr>
            <w:r>
              <w:rPr>
                <w:color w:val="000000"/>
              </w:rPr>
              <w:t>07 a 08 de julho de 2023</w:t>
            </w:r>
          </w:p>
        </w:tc>
      </w:tr>
      <w:tr w:rsidR="00AD7158" w14:paraId="485680F4" w14:textId="77777777" w:rsidTr="003647BD">
        <w:trPr>
          <w:trHeight w:val="560"/>
          <w:jc w:val="center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8281" w14:textId="77777777" w:rsidR="00AD7158" w:rsidRDefault="00AD7158" w:rsidP="003647BD">
            <w:pPr>
              <w:rPr>
                <w:color w:val="000000"/>
              </w:rPr>
            </w:pPr>
            <w:r>
              <w:rPr>
                <w:color w:val="000000"/>
              </w:rPr>
              <w:t>Doenças e Pragas de Plantas Ornamentais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6C4D" w14:textId="77777777" w:rsidR="00AD7158" w:rsidRDefault="00AD7158" w:rsidP="00364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8CDB" w14:textId="77777777" w:rsidR="00AD7158" w:rsidRDefault="00AD7158" w:rsidP="003647BD">
            <w:pPr>
              <w:rPr>
                <w:color w:val="000000"/>
              </w:rPr>
            </w:pPr>
            <w:r>
              <w:rPr>
                <w:color w:val="000000"/>
              </w:rPr>
              <w:t>10 a 15 de julho de 2023</w:t>
            </w:r>
          </w:p>
        </w:tc>
      </w:tr>
      <w:tr w:rsidR="00AD7158" w14:paraId="752A8962" w14:textId="77777777" w:rsidTr="00AD7158">
        <w:trPr>
          <w:trHeight w:val="694"/>
          <w:jc w:val="center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F0D9" w14:textId="77777777" w:rsidR="00AD7158" w:rsidRDefault="00AD7158" w:rsidP="003647BD">
            <w:r w:rsidRPr="00EC5E98">
              <w:t>Técnicas de Manutenção de Jardins e Noções de Manejo de Plantas Daninhas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975C" w14:textId="77777777" w:rsidR="00AD7158" w:rsidRDefault="00AD7158" w:rsidP="00364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9F28" w14:textId="77777777" w:rsidR="00AD7158" w:rsidRDefault="00AD7158" w:rsidP="003647BD">
            <w:pPr>
              <w:rPr>
                <w:color w:val="000000"/>
              </w:rPr>
            </w:pPr>
            <w:r>
              <w:rPr>
                <w:color w:val="000000"/>
              </w:rPr>
              <w:t>11 a 12 de agosto de 2023</w:t>
            </w:r>
          </w:p>
        </w:tc>
      </w:tr>
      <w:tr w:rsidR="00AD7158" w14:paraId="15C62B5A" w14:textId="77777777" w:rsidTr="003647BD">
        <w:trPr>
          <w:trHeight w:val="560"/>
          <w:jc w:val="center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7C38" w14:textId="77777777" w:rsidR="00AD7158" w:rsidRDefault="00AD7158" w:rsidP="003647BD">
            <w:pPr>
              <w:rPr>
                <w:color w:val="000000"/>
              </w:rPr>
            </w:pPr>
            <w:r>
              <w:rPr>
                <w:color w:val="000000"/>
              </w:rPr>
              <w:t>Projetos de Irrigação e Drenagem para Jardins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67DB" w14:textId="77777777" w:rsidR="00AD7158" w:rsidRDefault="00AD7158" w:rsidP="00364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0B9B" w14:textId="77777777" w:rsidR="00AD7158" w:rsidRDefault="00AD7158" w:rsidP="003647BD">
            <w:pPr>
              <w:rPr>
                <w:color w:val="000000"/>
              </w:rPr>
            </w:pPr>
            <w:r>
              <w:rPr>
                <w:color w:val="000000"/>
              </w:rPr>
              <w:t>14 a 19 de agosto de 2023</w:t>
            </w:r>
          </w:p>
        </w:tc>
      </w:tr>
      <w:tr w:rsidR="00AD7158" w14:paraId="7D6DF6E7" w14:textId="77777777" w:rsidTr="003647BD">
        <w:trPr>
          <w:trHeight w:val="560"/>
          <w:jc w:val="center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E0B4" w14:textId="77777777" w:rsidR="00AD7158" w:rsidRDefault="00AD7158" w:rsidP="003647BD">
            <w:pPr>
              <w:rPr>
                <w:color w:val="000000"/>
              </w:rPr>
            </w:pPr>
            <w:r>
              <w:rPr>
                <w:color w:val="000000"/>
              </w:rPr>
              <w:t>Linguagem de Projetos Paisagísticos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3E65" w14:textId="77777777" w:rsidR="00AD7158" w:rsidRDefault="00AD7158" w:rsidP="00364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7CD6" w14:textId="77777777" w:rsidR="00AD7158" w:rsidRDefault="00AD7158" w:rsidP="003647BD">
            <w:pPr>
              <w:rPr>
                <w:color w:val="000000"/>
              </w:rPr>
            </w:pPr>
            <w:r>
              <w:rPr>
                <w:color w:val="000000"/>
              </w:rPr>
              <w:t>25 a 26 de agosto de 2023</w:t>
            </w:r>
          </w:p>
        </w:tc>
      </w:tr>
      <w:tr w:rsidR="00AD7158" w14:paraId="2D7A19C9" w14:textId="77777777" w:rsidTr="00AD7158">
        <w:trPr>
          <w:trHeight w:val="551"/>
          <w:jc w:val="center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01F6" w14:textId="77777777" w:rsidR="00AD7158" w:rsidRDefault="00AD7158" w:rsidP="003647BD">
            <w:pPr>
              <w:rPr>
                <w:color w:val="000000"/>
              </w:rPr>
            </w:pPr>
            <w:r>
              <w:rPr>
                <w:color w:val="000000"/>
              </w:rPr>
              <w:t>Noções sobre Projetos de iluminação para Jardins, Manutenção e Orçamento para Projetos Paisagísticos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38EC" w14:textId="77777777" w:rsidR="00AD7158" w:rsidRDefault="00AD7158" w:rsidP="00364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87A2" w14:textId="77777777" w:rsidR="00AD7158" w:rsidRDefault="00AD7158" w:rsidP="003647BD">
            <w:pPr>
              <w:rPr>
                <w:color w:val="000000"/>
              </w:rPr>
            </w:pPr>
            <w:r>
              <w:rPr>
                <w:color w:val="000000"/>
              </w:rPr>
              <w:t>25 a 30 de setembro de 2023</w:t>
            </w:r>
          </w:p>
        </w:tc>
      </w:tr>
    </w:tbl>
    <w:p w14:paraId="6249F83B" w14:textId="77777777" w:rsidR="00AD7158" w:rsidRDefault="00AD7158" w:rsidP="000E5C4C">
      <w:pPr>
        <w:pStyle w:val="Ttulo1"/>
        <w:ind w:left="2469" w:right="2409"/>
      </w:pPr>
    </w:p>
    <w:p w14:paraId="449A72D4" w14:textId="77777777" w:rsidR="000E5C4C" w:rsidRDefault="000E5C4C" w:rsidP="000E5C4C">
      <w:pPr>
        <w:pStyle w:val="Ttulo1"/>
        <w:ind w:left="2469" w:right="2409"/>
      </w:pPr>
    </w:p>
    <w:p w14:paraId="40B97C65" w14:textId="77777777" w:rsidR="000E5C4C" w:rsidRPr="00E06B6B" w:rsidRDefault="000E5C4C" w:rsidP="000E5C4C">
      <w:pPr>
        <w:pStyle w:val="Ttulo1"/>
        <w:ind w:left="2469" w:right="2409"/>
      </w:pPr>
    </w:p>
    <w:p w14:paraId="26E60BAE" w14:textId="77777777" w:rsidR="000E5C4C" w:rsidRPr="00E06B6B" w:rsidRDefault="000E5C4C" w:rsidP="000E5C4C">
      <w:pPr>
        <w:pStyle w:val="Corpodetexto"/>
        <w:rPr>
          <w:b/>
        </w:rPr>
      </w:pPr>
    </w:p>
    <w:p w14:paraId="625AD5A5" w14:textId="77777777" w:rsidR="000E5C4C" w:rsidRPr="00E06B6B" w:rsidRDefault="000E5C4C" w:rsidP="000E5C4C">
      <w:pPr>
        <w:pStyle w:val="Corpodetexto"/>
        <w:rPr>
          <w:b/>
        </w:rPr>
      </w:pPr>
    </w:p>
    <w:p w14:paraId="1973C166" w14:textId="77777777" w:rsidR="0040150A" w:rsidRDefault="0040150A"/>
    <w:sectPr w:rsidR="0040150A">
      <w:footerReference w:type="default" r:id="rId7"/>
      <w:pgSz w:w="11900" w:h="16850"/>
      <w:pgMar w:top="100" w:right="640" w:bottom="440" w:left="420" w:header="0" w:footer="2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F7B4D" w14:textId="77777777" w:rsidR="0026073F" w:rsidRDefault="00A304C3">
      <w:r>
        <w:separator/>
      </w:r>
    </w:p>
  </w:endnote>
  <w:endnote w:type="continuationSeparator" w:id="0">
    <w:p w14:paraId="7181C7AE" w14:textId="77777777" w:rsidR="0026073F" w:rsidRDefault="00A3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DD61C" w14:textId="3C8680EA" w:rsidR="00772E28" w:rsidRDefault="000E5C4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B821938" wp14:editId="5CA4E232">
              <wp:simplePos x="0" y="0"/>
              <wp:positionH relativeFrom="page">
                <wp:posOffset>6477000</wp:posOffset>
              </wp:positionH>
              <wp:positionV relativeFrom="page">
                <wp:posOffset>10398760</wp:posOffset>
              </wp:positionV>
              <wp:extent cx="302260" cy="152400"/>
              <wp:effectExtent l="0" t="0" r="2540" b="2540"/>
              <wp:wrapNone/>
              <wp:docPr id="42" name="Caixa de Text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B7E65A" w14:textId="77777777" w:rsidR="00772E28" w:rsidRDefault="000E5C4C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21938" id="_x0000_t202" coordsize="21600,21600" o:spt="202" path="m,l,21600r21600,l21600,xe">
              <v:stroke joinstyle="miter"/>
              <v:path gradientshapeok="t" o:connecttype="rect"/>
            </v:shapetype>
            <v:shape id="Caixa de Texto 42" o:spid="_x0000_s1026" type="#_x0000_t202" style="position:absolute;margin-left:510pt;margin-top:818.8pt;width:23.8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" filled="f" stroked="f">
              <v:textbox inset="0,0,0,0">
                <w:txbxContent>
                  <w:p w14:paraId="2FB7E65A" w14:textId="77777777" w:rsidR="00772E28" w:rsidRDefault="000E5C4C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8E410" w14:textId="77777777" w:rsidR="0026073F" w:rsidRDefault="00A304C3">
      <w:r>
        <w:separator/>
      </w:r>
    </w:p>
  </w:footnote>
  <w:footnote w:type="continuationSeparator" w:id="0">
    <w:p w14:paraId="29262399" w14:textId="77777777" w:rsidR="0026073F" w:rsidRDefault="00A30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4C"/>
    <w:rsid w:val="00061FCC"/>
    <w:rsid w:val="000E5C4C"/>
    <w:rsid w:val="0026073F"/>
    <w:rsid w:val="0040150A"/>
    <w:rsid w:val="00A304C3"/>
    <w:rsid w:val="00AD7158"/>
    <w:rsid w:val="00FE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8E347B"/>
  <w15:chartTrackingRefBased/>
  <w15:docId w15:val="{05183545-BDD9-40B3-BFD9-6CC64EC1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C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0E5C4C"/>
    <w:pPr>
      <w:ind w:left="48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5C4C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0E5C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E5C4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E5C4C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0E5C4C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798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Luz</dc:creator>
  <cp:keywords/>
  <dc:description/>
  <cp:lastModifiedBy>luana Luz</cp:lastModifiedBy>
  <cp:revision>5</cp:revision>
  <dcterms:created xsi:type="dcterms:W3CDTF">2023-04-09T02:33:00Z</dcterms:created>
  <dcterms:modified xsi:type="dcterms:W3CDTF">2023-04-10T20:14:00Z</dcterms:modified>
</cp:coreProperties>
</file>